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2518" w:rsidR="00EA5955" w:rsidP="00A41EEB" w:rsidRDefault="00EA5955" w14:paraId="5637C048" w14:textId="45D97B33">
      <w:pPr>
        <w:pStyle w:val="paragraph"/>
        <w:spacing w:before="0" w:beforeAutospacing="0" w:after="0" w:afterAutospacing="0"/>
        <w:jc w:val="center"/>
        <w:textAlignment w:val="baseline"/>
        <w:rPr>
          <w:rStyle w:val="normaltextrun"/>
          <w:rFonts w:asciiTheme="minorHAnsi" w:hAnsiTheme="minorHAnsi" w:cstheme="minorHAnsi"/>
          <w:b/>
          <w:color w:val="002244"/>
          <w:sz w:val="32"/>
          <w:szCs w:val="32"/>
        </w:rPr>
      </w:pPr>
      <w:r w:rsidRPr="00522518">
        <w:rPr>
          <w:rStyle w:val="normaltextrun"/>
          <w:rFonts w:asciiTheme="minorHAnsi" w:hAnsiTheme="minorHAnsi" w:cstheme="minorHAnsi"/>
          <w:b/>
          <w:color w:val="002244"/>
          <w:sz w:val="32"/>
          <w:szCs w:val="32"/>
        </w:rPr>
        <w:t>FACT SHEET</w:t>
      </w:r>
    </w:p>
    <w:p w:rsidR="00BF43B6" w:rsidP="00A41EEB" w:rsidRDefault="00BF43B6" w14:paraId="0751E886" w14:textId="77777777">
      <w:pPr>
        <w:pStyle w:val="paragraph"/>
        <w:spacing w:before="0" w:beforeAutospacing="0" w:after="0" w:afterAutospacing="0"/>
        <w:jc w:val="center"/>
        <w:textAlignment w:val="baseline"/>
        <w:rPr>
          <w:rStyle w:val="normaltextrun"/>
          <w:rFonts w:asciiTheme="minorHAnsi" w:hAnsiTheme="minorHAnsi" w:cstheme="minorHAnsi"/>
          <w:b/>
          <w:color w:val="0066A1"/>
          <w:sz w:val="32"/>
          <w:szCs w:val="32"/>
        </w:rPr>
      </w:pPr>
    </w:p>
    <w:p w:rsidR="00A41EEB" w:rsidP="00A41EEB" w:rsidRDefault="00A41EEB" w14:paraId="55488DE7" w14:textId="66B9F752">
      <w:pPr>
        <w:pStyle w:val="paragraph"/>
        <w:spacing w:before="0" w:beforeAutospacing="0" w:after="0" w:afterAutospacing="0"/>
        <w:jc w:val="center"/>
        <w:textAlignment w:val="baseline"/>
        <w:rPr>
          <w:rStyle w:val="normaltextrun"/>
          <w:rFonts w:asciiTheme="minorHAnsi" w:hAnsiTheme="minorHAnsi" w:cstheme="minorHAnsi"/>
          <w:b/>
          <w:color w:val="0066A1"/>
          <w:sz w:val="32"/>
          <w:szCs w:val="32"/>
        </w:rPr>
      </w:pPr>
      <w:r w:rsidRPr="00522518">
        <w:rPr>
          <w:rStyle w:val="normaltextrun"/>
          <w:rFonts w:asciiTheme="minorHAnsi" w:hAnsiTheme="minorHAnsi" w:cstheme="minorHAnsi"/>
          <w:b/>
          <w:color w:val="0066A1"/>
          <w:sz w:val="32"/>
          <w:szCs w:val="32"/>
        </w:rPr>
        <w:t>Benefits </w:t>
      </w:r>
      <w:proofErr w:type="spellStart"/>
      <w:r w:rsidRPr="00522518">
        <w:rPr>
          <w:rStyle w:val="normaltextrun"/>
          <w:rFonts w:asciiTheme="minorHAnsi" w:hAnsiTheme="minorHAnsi" w:cstheme="minorHAnsi"/>
          <w:b/>
          <w:color w:val="0066A1"/>
          <w:sz w:val="32"/>
          <w:szCs w:val="32"/>
        </w:rPr>
        <w:t>wayfinder</w:t>
      </w:r>
      <w:proofErr w:type="spellEnd"/>
    </w:p>
    <w:p w:rsidR="00A41EEB" w:rsidP="00035C94" w:rsidRDefault="00AD5F18" w14:paraId="158A207D" w14:textId="14449E42">
      <w:pPr>
        <w:pStyle w:val="paragraph"/>
        <w:spacing w:before="0" w:beforeAutospacing="0" w:after="0" w:afterAutospacing="0"/>
        <w:jc w:val="center"/>
        <w:textAlignment w:val="baseline"/>
        <w:rPr>
          <w:rStyle w:val="eop"/>
          <w:rFonts w:asciiTheme="minorHAnsi" w:hAnsiTheme="minorHAnsi" w:cstheme="minorHAnsi"/>
          <w:b/>
          <w:color w:val="002244"/>
          <w:sz w:val="28"/>
          <w:szCs w:val="28"/>
        </w:rPr>
      </w:pPr>
      <w:r w:rsidRPr="00522518">
        <w:rPr>
          <w:rStyle w:val="eop"/>
          <w:rFonts w:asciiTheme="minorHAnsi" w:hAnsiTheme="minorHAnsi" w:cstheme="minorHAnsi"/>
          <w:b/>
          <w:color w:val="002244"/>
          <w:sz w:val="28"/>
          <w:szCs w:val="28"/>
        </w:rPr>
        <w:t>Prosper Canada simplifies the search for government benefits</w:t>
      </w:r>
    </w:p>
    <w:p w:rsidRPr="00522518" w:rsidR="00874537" w:rsidP="00035C94" w:rsidRDefault="00B61404" w14:paraId="13AC7E1B" w14:textId="3CD24BB0">
      <w:pPr>
        <w:pStyle w:val="paragraph"/>
        <w:spacing w:before="0" w:beforeAutospacing="0" w:after="0" w:afterAutospacing="0"/>
        <w:jc w:val="center"/>
        <w:textAlignment w:val="baseline"/>
        <w:rPr>
          <w:rStyle w:val="eop"/>
          <w:rFonts w:asciiTheme="minorHAnsi" w:hAnsiTheme="minorHAnsi" w:cstheme="minorHAnsi"/>
          <w:b/>
          <w:bCs/>
          <w:color w:val="002244"/>
          <w:sz w:val="28"/>
          <w:szCs w:val="28"/>
        </w:rPr>
      </w:pPr>
      <w:r>
        <w:rPr>
          <w:rStyle w:val="normaltextrun"/>
          <w:rFonts w:asciiTheme="minorHAnsi" w:hAnsiTheme="minorHAnsi" w:cstheme="minorHAnsi"/>
          <w:b/>
          <w:bCs/>
          <w:noProof/>
          <w:color w:val="0066A1"/>
          <w:sz w:val="32"/>
          <w:szCs w:val="32"/>
        </w:rPr>
        <w:drawing>
          <wp:anchor distT="0" distB="0" distL="114300" distR="114300" simplePos="0" relativeHeight="251658752" behindDoc="0" locked="0" layoutInCell="1" allowOverlap="1" wp14:anchorId="211DA97D" wp14:editId="00541D78">
            <wp:simplePos x="0" y="0"/>
            <wp:positionH relativeFrom="column">
              <wp:posOffset>1693545</wp:posOffset>
            </wp:positionH>
            <wp:positionV relativeFrom="paragraph">
              <wp:posOffset>121285</wp:posOffset>
            </wp:positionV>
            <wp:extent cx="2613025" cy="1741805"/>
            <wp:effectExtent l="0" t="0" r="0" b="0"/>
            <wp:wrapTopAndBottom/>
            <wp:docPr id="2" name="Picture 2" descr="A person and person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looking at a comput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025"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22518" w:rsidR="00242965" w:rsidP="00A41EEB" w:rsidRDefault="00B140B9" w14:paraId="636A0173" w14:textId="60B9116D">
      <w:pPr>
        <w:spacing w:after="0" w:line="240" w:lineRule="auto"/>
        <w:textAlignment w:val="baseline"/>
        <w:rPr>
          <w:rStyle w:val="normaltextrun"/>
          <w:rFonts w:cstheme="minorHAnsi"/>
          <w:b/>
          <w:color w:val="D25F2A"/>
          <w:sz w:val="28"/>
          <w:szCs w:val="28"/>
          <w:shd w:val="clear" w:color="auto" w:fill="FFFFFF"/>
        </w:rPr>
      </w:pPr>
      <w:r w:rsidRPr="00522518">
        <w:rPr>
          <w:rStyle w:val="normaltextrun"/>
          <w:rFonts w:cstheme="minorHAnsi"/>
          <w:b/>
          <w:color w:val="D25F2A"/>
          <w:sz w:val="28"/>
          <w:szCs w:val="28"/>
          <w:shd w:val="clear" w:color="auto" w:fill="FFFFFF"/>
        </w:rPr>
        <w:t>Background</w:t>
      </w:r>
    </w:p>
    <w:p w:rsidRPr="00522518" w:rsidR="00A6057E" w:rsidP="00522518" w:rsidRDefault="00A6057E" w14:paraId="3AF08BB9" w14:textId="6AA37C1F">
      <w:pPr>
        <w:pStyle w:val="ListParagraph"/>
        <w:spacing w:after="0" w:line="240" w:lineRule="auto"/>
        <w:textAlignment w:val="baseline"/>
        <w:rPr>
          <w:rStyle w:val="normaltextrun"/>
          <w:rFonts w:eastAsia="Times New Roman" w:cstheme="minorHAnsi"/>
          <w:color w:val="000000"/>
          <w:sz w:val="24"/>
          <w:szCs w:val="24"/>
          <w:lang w:eastAsia="en-CA"/>
        </w:rPr>
      </w:pPr>
    </w:p>
    <w:p w:rsidRPr="00260E77" w:rsidR="00F82E1E" w:rsidP="00242965" w:rsidRDefault="00F82E1E" w14:paraId="08ABD8DF" w14:textId="2B88DEA6">
      <w:pPr>
        <w:pStyle w:val="ListParagraph"/>
        <w:numPr>
          <w:ilvl w:val="0"/>
          <w:numId w:val="24"/>
        </w:numPr>
        <w:spacing w:after="0" w:line="240" w:lineRule="auto"/>
        <w:textAlignment w:val="baseline"/>
        <w:rPr>
          <w:rFonts w:eastAsia="Times New Roman" w:cstheme="minorHAnsi"/>
          <w:color w:val="000000"/>
          <w:sz w:val="24"/>
          <w:szCs w:val="24"/>
          <w:lang w:eastAsia="en-CA"/>
        </w:rPr>
      </w:pPr>
      <w:r w:rsidRPr="00260E77">
        <w:rPr>
          <w:rStyle w:val="normaltextrun"/>
          <w:rFonts w:cstheme="minorHAnsi"/>
          <w:color w:val="000000"/>
          <w:sz w:val="24"/>
          <w:szCs w:val="24"/>
          <w:shd w:val="clear" w:color="auto" w:fill="FFFFFF"/>
        </w:rPr>
        <w:t>As Canada confronts the worst wave yet of the COVID-19 pandemic, the need to help people who are financially struggling to access financial relief has never been greater.</w:t>
      </w:r>
    </w:p>
    <w:p w:rsidRPr="00260E77" w:rsidR="00293291" w:rsidP="00A41EEB" w:rsidRDefault="00293291" w14:paraId="11266F05" w14:textId="0A7DDC40">
      <w:pPr>
        <w:spacing w:after="0" w:line="240" w:lineRule="auto"/>
        <w:textAlignment w:val="baseline"/>
        <w:rPr>
          <w:rFonts w:eastAsia="Times New Roman" w:cstheme="minorHAnsi"/>
          <w:color w:val="000000"/>
          <w:sz w:val="24"/>
          <w:szCs w:val="24"/>
          <w:lang w:eastAsia="en-CA"/>
        </w:rPr>
      </w:pPr>
    </w:p>
    <w:p w:rsidR="00A6057E" w:rsidP="00F76001" w:rsidRDefault="00293291" w14:paraId="5B8D3AA5" w14:textId="77777777">
      <w:pPr>
        <w:pStyle w:val="ListParagraph"/>
        <w:numPr>
          <w:ilvl w:val="0"/>
          <w:numId w:val="24"/>
        </w:numPr>
        <w:spacing w:after="0" w:line="240" w:lineRule="auto"/>
        <w:textAlignment w:val="baseline"/>
        <w:rPr>
          <w:rFonts w:eastAsia="Times New Roman" w:cstheme="minorHAnsi"/>
          <w:sz w:val="24"/>
          <w:szCs w:val="24"/>
          <w:lang w:eastAsia="en-CA"/>
        </w:rPr>
      </w:pPr>
      <w:r w:rsidRPr="00260E77">
        <w:rPr>
          <w:rFonts w:eastAsia="Times New Roman" w:cstheme="minorHAnsi"/>
          <w:sz w:val="24"/>
          <w:szCs w:val="24"/>
          <w:lang w:eastAsia="en-CA"/>
        </w:rPr>
        <w:t>Accessing government benefits is often very complex with many steps that pose challenges for people with low incomes</w:t>
      </w:r>
      <w:r w:rsidRPr="00260E77" w:rsidR="001112D8">
        <w:rPr>
          <w:rFonts w:eastAsia="Times New Roman" w:cstheme="minorHAnsi"/>
          <w:sz w:val="24"/>
          <w:szCs w:val="24"/>
          <w:lang w:eastAsia="en-CA"/>
        </w:rPr>
        <w:t xml:space="preserve">. </w:t>
      </w:r>
      <w:r w:rsidRPr="00260E77" w:rsidR="0081265A">
        <w:rPr>
          <w:rFonts w:eastAsia="Times New Roman" w:cstheme="minorHAnsi"/>
          <w:sz w:val="24"/>
          <w:szCs w:val="24"/>
          <w:lang w:eastAsia="en-CA"/>
        </w:rPr>
        <w:t>Some people</w:t>
      </w:r>
      <w:r w:rsidRPr="00260E77">
        <w:rPr>
          <w:rFonts w:eastAsia="Times New Roman" w:cstheme="minorHAnsi"/>
          <w:sz w:val="24"/>
          <w:szCs w:val="24"/>
          <w:lang w:eastAsia="en-CA"/>
        </w:rPr>
        <w:t xml:space="preserve"> may also experience language, literacy, digital, mobility, cognitive, disability and/or mental health barriers</w:t>
      </w:r>
      <w:r w:rsidRPr="00260E77" w:rsidR="00DA202B">
        <w:rPr>
          <w:rFonts w:eastAsia="Times New Roman" w:cstheme="minorHAnsi"/>
          <w:sz w:val="24"/>
          <w:szCs w:val="24"/>
          <w:lang w:eastAsia="en-CA"/>
        </w:rPr>
        <w:t xml:space="preserve"> </w:t>
      </w:r>
      <w:r w:rsidRPr="00260E77" w:rsidR="009645B3">
        <w:rPr>
          <w:rFonts w:eastAsia="Times New Roman" w:cstheme="minorHAnsi"/>
          <w:sz w:val="24"/>
          <w:szCs w:val="24"/>
          <w:lang w:eastAsia="en-CA"/>
        </w:rPr>
        <w:t xml:space="preserve">which </w:t>
      </w:r>
      <w:r w:rsidRPr="00260E77" w:rsidR="00924F1F">
        <w:rPr>
          <w:rFonts w:eastAsia="Times New Roman" w:cstheme="minorHAnsi"/>
          <w:sz w:val="24"/>
          <w:szCs w:val="24"/>
          <w:lang w:eastAsia="en-CA"/>
        </w:rPr>
        <w:t>add</w:t>
      </w:r>
      <w:r w:rsidRPr="00260E77" w:rsidR="00004A09">
        <w:rPr>
          <w:rFonts w:eastAsia="Times New Roman" w:cstheme="minorHAnsi"/>
          <w:sz w:val="24"/>
          <w:szCs w:val="24"/>
          <w:lang w:eastAsia="en-CA"/>
        </w:rPr>
        <w:t xml:space="preserve"> to these challenges</w:t>
      </w:r>
      <w:r w:rsidRPr="00260E77">
        <w:rPr>
          <w:rFonts w:eastAsia="Times New Roman" w:cstheme="minorHAnsi"/>
          <w:sz w:val="24"/>
          <w:szCs w:val="24"/>
          <w:lang w:eastAsia="en-CA"/>
        </w:rPr>
        <w:t>.</w:t>
      </w:r>
      <w:r w:rsidRPr="00260E77" w:rsidR="00351953">
        <w:rPr>
          <w:rFonts w:eastAsia="Times New Roman" w:cstheme="minorHAnsi"/>
          <w:sz w:val="24"/>
          <w:szCs w:val="24"/>
          <w:lang w:eastAsia="en-CA"/>
        </w:rPr>
        <w:t xml:space="preserve"> </w:t>
      </w:r>
    </w:p>
    <w:p w:rsidRPr="00522518" w:rsidR="00A6057E" w:rsidP="00522518" w:rsidRDefault="00A6057E" w14:paraId="540FACF9" w14:textId="77777777">
      <w:pPr>
        <w:pStyle w:val="ListParagraph"/>
        <w:rPr>
          <w:rFonts w:eastAsia="Times New Roman" w:cstheme="minorHAnsi"/>
          <w:sz w:val="24"/>
          <w:szCs w:val="24"/>
          <w:lang w:eastAsia="en-CA"/>
        </w:rPr>
      </w:pPr>
    </w:p>
    <w:p w:rsidRPr="00260E77" w:rsidR="00293291" w:rsidP="00F76001" w:rsidRDefault="00293291" w14:paraId="44BFAF66" w14:textId="72E87995">
      <w:pPr>
        <w:pStyle w:val="ListParagraph"/>
        <w:numPr>
          <w:ilvl w:val="0"/>
          <w:numId w:val="24"/>
        </w:numPr>
        <w:spacing w:after="0" w:line="240" w:lineRule="auto"/>
        <w:textAlignment w:val="baseline"/>
        <w:rPr>
          <w:rFonts w:eastAsia="Times New Roman" w:cstheme="minorHAnsi"/>
          <w:sz w:val="24"/>
          <w:szCs w:val="24"/>
          <w:lang w:eastAsia="en-CA"/>
        </w:rPr>
      </w:pPr>
      <w:r w:rsidRPr="00260E77">
        <w:rPr>
          <w:rFonts w:eastAsia="Times New Roman" w:cstheme="minorHAnsi"/>
          <w:sz w:val="24"/>
          <w:szCs w:val="24"/>
          <w:lang w:eastAsia="en-CA"/>
        </w:rPr>
        <w:t>Benefits are often administered by different government agencies (e.g., housing, social services, CRA), making it difficult to browse benefits all in one place</w:t>
      </w:r>
      <w:r w:rsidRPr="00260E77" w:rsidR="00B63EC6">
        <w:rPr>
          <w:rFonts w:eastAsia="Times New Roman" w:cstheme="minorHAnsi"/>
          <w:sz w:val="24"/>
          <w:szCs w:val="24"/>
          <w:lang w:eastAsia="en-CA"/>
        </w:rPr>
        <w:t>.</w:t>
      </w:r>
    </w:p>
    <w:p w:rsidRPr="00260E77" w:rsidR="00293291" w:rsidP="00293291" w:rsidRDefault="00293291" w14:paraId="08B8AF4E" w14:textId="77777777">
      <w:pPr>
        <w:spacing w:after="0" w:line="240" w:lineRule="auto"/>
        <w:textAlignment w:val="baseline"/>
        <w:rPr>
          <w:rFonts w:eastAsia="Times New Roman" w:cstheme="minorHAnsi"/>
          <w:sz w:val="24"/>
          <w:szCs w:val="24"/>
          <w:lang w:eastAsia="en-CA"/>
        </w:rPr>
      </w:pPr>
    </w:p>
    <w:p w:rsidRPr="00260E77" w:rsidR="00293291" w:rsidP="00F76001" w:rsidRDefault="00293291" w14:paraId="19773707" w14:textId="3029EF3F">
      <w:pPr>
        <w:pStyle w:val="ListParagraph"/>
        <w:numPr>
          <w:ilvl w:val="0"/>
          <w:numId w:val="24"/>
        </w:numPr>
        <w:spacing w:after="0" w:line="240" w:lineRule="auto"/>
        <w:textAlignment w:val="baseline"/>
        <w:rPr>
          <w:rFonts w:eastAsia="Times New Roman" w:cstheme="minorHAnsi"/>
          <w:sz w:val="24"/>
          <w:szCs w:val="24"/>
          <w:lang w:eastAsia="en-CA"/>
        </w:rPr>
      </w:pPr>
      <w:r w:rsidRPr="00260E77">
        <w:rPr>
          <w:rFonts w:eastAsia="Times New Roman" w:cstheme="minorHAnsi"/>
          <w:sz w:val="24"/>
          <w:szCs w:val="24"/>
          <w:lang w:eastAsia="en-CA"/>
        </w:rPr>
        <w:t>As a result, people with low incomes often feel daunted by the sheer complexity of benefit processes, unable to navigate successfully, and completely alone and isolated. The dominant emotions that accompany their benefit journey is frustration and isolation.</w:t>
      </w:r>
    </w:p>
    <w:p w:rsidRPr="00260E77" w:rsidR="00A41EEB" w:rsidP="00A41EEB" w:rsidRDefault="00A41EEB" w14:paraId="7DC6AF8D" w14:textId="77777777">
      <w:pPr>
        <w:spacing w:after="0" w:line="240" w:lineRule="auto"/>
        <w:textAlignment w:val="baseline"/>
        <w:rPr>
          <w:rFonts w:eastAsia="Times New Roman" w:cstheme="minorHAnsi"/>
          <w:sz w:val="24"/>
          <w:szCs w:val="24"/>
          <w:lang w:eastAsia="en-CA"/>
        </w:rPr>
      </w:pPr>
      <w:r w:rsidRPr="00260E77">
        <w:rPr>
          <w:rFonts w:eastAsia="Times New Roman" w:cstheme="minorHAnsi"/>
          <w:color w:val="000000"/>
          <w:sz w:val="24"/>
          <w:szCs w:val="24"/>
          <w:lang w:eastAsia="en-CA"/>
        </w:rPr>
        <w:t> </w:t>
      </w:r>
    </w:p>
    <w:p w:rsidRPr="00522518" w:rsidR="00A41EEB" w:rsidP="00A41EEB" w:rsidRDefault="00B140B9" w14:paraId="5448B3A5" w14:textId="060D7511">
      <w:pPr>
        <w:pStyle w:val="paragraph"/>
        <w:spacing w:before="0" w:beforeAutospacing="0" w:after="0" w:afterAutospacing="0"/>
        <w:textAlignment w:val="baseline"/>
        <w:rPr>
          <w:rFonts w:asciiTheme="minorHAnsi" w:hAnsiTheme="minorHAnsi" w:cstheme="minorHAnsi"/>
          <w:color w:val="D25F2A"/>
          <w:sz w:val="28"/>
          <w:szCs w:val="28"/>
        </w:rPr>
      </w:pPr>
      <w:r w:rsidRPr="00522518">
        <w:rPr>
          <w:rStyle w:val="normaltextrun"/>
          <w:rFonts w:asciiTheme="minorHAnsi" w:hAnsiTheme="minorHAnsi" w:cstheme="minorHAnsi"/>
          <w:b/>
          <w:color w:val="D25F2A"/>
          <w:sz w:val="28"/>
          <w:szCs w:val="28"/>
          <w:shd w:val="clear" w:color="auto" w:fill="FFFFFF"/>
        </w:rPr>
        <w:t>About the</w:t>
      </w:r>
      <w:r w:rsidRPr="00522518" w:rsidR="00A41EEB">
        <w:rPr>
          <w:rStyle w:val="normaltextrun"/>
          <w:rFonts w:asciiTheme="minorHAnsi" w:hAnsiTheme="minorHAnsi" w:cstheme="minorHAnsi"/>
          <w:b/>
          <w:color w:val="D25F2A"/>
          <w:sz w:val="28"/>
          <w:szCs w:val="28"/>
          <w:shd w:val="clear" w:color="auto" w:fill="FFFFFF"/>
        </w:rPr>
        <w:t xml:space="preserve"> </w:t>
      </w:r>
      <w:r w:rsidRPr="00522518" w:rsidR="000F08E1">
        <w:rPr>
          <w:rStyle w:val="normaltextrun"/>
          <w:rFonts w:asciiTheme="minorHAnsi" w:hAnsiTheme="minorHAnsi" w:cstheme="minorHAnsi"/>
          <w:b/>
          <w:color w:val="D25F2A"/>
          <w:sz w:val="28"/>
          <w:szCs w:val="28"/>
          <w:shd w:val="clear" w:color="auto" w:fill="FFFFFF"/>
        </w:rPr>
        <w:t>Benefits wayfinder</w:t>
      </w:r>
    </w:p>
    <w:p w:rsidRPr="00260E77" w:rsidR="00236788" w:rsidP="00236788" w:rsidRDefault="00236788" w14:paraId="01A5DC74" w14:textId="77777777">
      <w:pPr>
        <w:pStyle w:val="paragraph"/>
        <w:spacing w:before="0" w:beforeAutospacing="0" w:after="0" w:afterAutospacing="0"/>
        <w:ind w:left="720"/>
        <w:textAlignment w:val="baseline"/>
        <w:rPr>
          <w:rStyle w:val="eop"/>
          <w:rFonts w:asciiTheme="minorHAnsi" w:hAnsiTheme="minorHAnsi" w:cstheme="minorHAnsi"/>
        </w:rPr>
      </w:pPr>
    </w:p>
    <w:p w:rsidRPr="00260E77" w:rsidR="00D9261E" w:rsidP="00D9261E" w:rsidRDefault="00D9261E" w14:paraId="4FECB12B" w14:textId="5306ED03">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260E77">
        <w:rPr>
          <w:rStyle w:val="normaltextrun"/>
          <w:rFonts w:asciiTheme="minorHAnsi" w:hAnsiTheme="minorHAnsi" w:cstheme="minorHAnsi"/>
        </w:rPr>
        <w:t xml:space="preserve">The </w:t>
      </w:r>
      <w:r w:rsidRPr="00522518">
        <w:rPr>
          <w:rStyle w:val="normaltextrun"/>
          <w:rFonts w:asciiTheme="minorHAnsi" w:hAnsiTheme="minorHAnsi" w:cstheme="minorHAnsi"/>
          <w:b/>
          <w:color w:val="0066A1"/>
        </w:rPr>
        <w:t>Benefits wayfinder</w:t>
      </w:r>
      <w:r w:rsidRPr="00522518">
        <w:rPr>
          <w:rStyle w:val="normaltextrun"/>
          <w:rFonts w:asciiTheme="minorHAnsi" w:hAnsiTheme="minorHAnsi" w:cstheme="minorHAnsi"/>
          <w:color w:val="0066A1"/>
        </w:rPr>
        <w:t> </w:t>
      </w:r>
      <w:r w:rsidRPr="00260E77">
        <w:rPr>
          <w:rStyle w:val="normaltextrun"/>
          <w:rFonts w:asciiTheme="minorHAnsi" w:hAnsiTheme="minorHAnsi" w:cstheme="minorHAnsi"/>
          <w:color w:val="000000"/>
          <w:shd w:val="clear" w:color="auto" w:fill="FFFFFF"/>
        </w:rPr>
        <w:t>is an online tool that simplifies the search for government benefits for people seeking ways to boost their incomes and/or reduce their expenses.</w:t>
      </w:r>
    </w:p>
    <w:p w:rsidRPr="00260E77" w:rsidR="00236788" w:rsidP="00236788" w:rsidRDefault="00236788" w14:paraId="4BBF5FA3" w14:textId="77777777">
      <w:pPr>
        <w:pStyle w:val="paragraph"/>
        <w:spacing w:before="0" w:beforeAutospacing="0" w:after="0" w:afterAutospacing="0"/>
        <w:textAlignment w:val="baseline"/>
        <w:rPr>
          <w:rStyle w:val="normaltextrun"/>
          <w:rFonts w:asciiTheme="minorHAnsi" w:hAnsiTheme="minorHAnsi" w:cstheme="minorHAnsi"/>
        </w:rPr>
      </w:pPr>
    </w:p>
    <w:p w:rsidRPr="00260E77" w:rsidR="005470D9" w:rsidP="00D9261E" w:rsidRDefault="004E2A06" w14:paraId="3FE3123F" w14:textId="3D894AB3">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260E77">
        <w:rPr>
          <w:rStyle w:val="normaltextrun"/>
          <w:rFonts w:asciiTheme="minorHAnsi" w:hAnsiTheme="minorHAnsi" w:cstheme="minorHAnsi"/>
          <w:color w:val="000000"/>
          <w:shd w:val="clear" w:color="auto" w:fill="FFFFFF"/>
        </w:rPr>
        <w:t>D</w:t>
      </w:r>
      <w:r w:rsidRPr="00260E77" w:rsidR="005470D9">
        <w:rPr>
          <w:rStyle w:val="normaltextrun"/>
          <w:rFonts w:asciiTheme="minorHAnsi" w:hAnsiTheme="minorHAnsi" w:cstheme="minorHAnsi"/>
          <w:color w:val="000000"/>
          <w:shd w:val="clear" w:color="auto" w:fill="FFFFFF"/>
        </w:rPr>
        <w:t xml:space="preserve">eveloped by </w:t>
      </w:r>
      <w:r w:rsidR="00493F2D">
        <w:rPr>
          <w:rStyle w:val="normaltextrun"/>
          <w:rFonts w:asciiTheme="minorHAnsi" w:hAnsiTheme="minorHAnsi" w:cstheme="minorHAnsi"/>
          <w:color w:val="000000"/>
          <w:shd w:val="clear" w:color="auto" w:fill="FFFFFF"/>
        </w:rPr>
        <w:t xml:space="preserve">the </w:t>
      </w:r>
      <w:r w:rsidRPr="00260E77" w:rsidR="005470D9">
        <w:rPr>
          <w:rStyle w:val="normaltextrun"/>
          <w:rFonts w:asciiTheme="minorHAnsi" w:hAnsiTheme="minorHAnsi" w:cstheme="minorHAnsi"/>
          <w:color w:val="000000"/>
          <w:shd w:val="clear" w:color="auto" w:fill="FFFFFF"/>
        </w:rPr>
        <w:t xml:space="preserve">national charity, Prosper Canada and sponsored by TD Bank </w:t>
      </w:r>
      <w:r w:rsidRPr="00260E77">
        <w:rPr>
          <w:rStyle w:val="normaltextrun"/>
          <w:rFonts w:asciiTheme="minorHAnsi" w:hAnsiTheme="minorHAnsi" w:cstheme="minorHAnsi"/>
          <w:color w:val="000000"/>
          <w:shd w:val="clear" w:color="auto" w:fill="FFFFFF"/>
        </w:rPr>
        <w:t>Group</w:t>
      </w:r>
      <w:r w:rsidRPr="00260E77" w:rsidR="0014243B">
        <w:rPr>
          <w:rStyle w:val="normaltextrun"/>
          <w:rFonts w:asciiTheme="minorHAnsi" w:hAnsiTheme="minorHAnsi" w:cstheme="minorHAnsi"/>
          <w:color w:val="000000"/>
          <w:shd w:val="clear" w:color="auto" w:fill="FFFFFF"/>
        </w:rPr>
        <w:t xml:space="preserve">, the </w:t>
      </w:r>
      <w:r w:rsidRPr="00522518" w:rsidR="0014243B">
        <w:rPr>
          <w:rStyle w:val="normaltextrun"/>
          <w:rFonts w:asciiTheme="minorHAnsi" w:hAnsiTheme="minorHAnsi" w:cstheme="minorHAnsi"/>
          <w:b/>
          <w:color w:val="0066A1"/>
          <w:shd w:val="clear" w:color="auto" w:fill="FFFFFF"/>
        </w:rPr>
        <w:t xml:space="preserve">Benefits </w:t>
      </w:r>
      <w:proofErr w:type="spellStart"/>
      <w:r w:rsidRPr="00522518" w:rsidR="0014243B">
        <w:rPr>
          <w:rStyle w:val="normaltextrun"/>
          <w:rFonts w:asciiTheme="minorHAnsi" w:hAnsiTheme="minorHAnsi" w:cstheme="minorHAnsi"/>
          <w:b/>
          <w:color w:val="0066A1"/>
          <w:shd w:val="clear" w:color="auto" w:fill="FFFFFF"/>
        </w:rPr>
        <w:t>wayfinder</w:t>
      </w:r>
      <w:proofErr w:type="spellEnd"/>
      <w:r w:rsidRPr="00522518" w:rsidR="005470D9">
        <w:rPr>
          <w:rStyle w:val="normaltextrun"/>
          <w:rFonts w:asciiTheme="minorHAnsi" w:hAnsiTheme="minorHAnsi" w:cstheme="minorHAnsi"/>
          <w:color w:val="0066A1"/>
          <w:shd w:val="clear" w:color="auto" w:fill="FFFFFF"/>
        </w:rPr>
        <w:t xml:space="preserve"> </w:t>
      </w:r>
      <w:r w:rsidRPr="00260E77" w:rsidR="005470D9">
        <w:rPr>
          <w:rStyle w:val="normaltextrun"/>
          <w:rFonts w:asciiTheme="minorHAnsi" w:hAnsiTheme="minorHAnsi" w:cstheme="minorHAnsi"/>
          <w:color w:val="000000"/>
          <w:shd w:val="clear" w:color="auto" w:fill="FFFFFF"/>
        </w:rPr>
        <w:t xml:space="preserve">is </w:t>
      </w:r>
      <w:r w:rsidR="00763D20">
        <w:rPr>
          <w:rStyle w:val="normaltextrun"/>
          <w:rFonts w:asciiTheme="minorHAnsi" w:hAnsiTheme="minorHAnsi" w:cstheme="minorHAnsi"/>
          <w:color w:val="000000"/>
          <w:shd w:val="clear" w:color="auto" w:fill="FFFFFF"/>
        </w:rPr>
        <w:t xml:space="preserve">bilingual, </w:t>
      </w:r>
      <w:r w:rsidRPr="00260E77" w:rsidR="005470D9">
        <w:rPr>
          <w:rStyle w:val="normaltextrun"/>
          <w:rFonts w:asciiTheme="minorHAnsi" w:hAnsiTheme="minorHAnsi" w:cstheme="minorHAnsi"/>
          <w:color w:val="000000"/>
          <w:shd w:val="clear" w:color="auto" w:fill="FFFFFF"/>
        </w:rPr>
        <w:t>easy to use, plain language and provides customized benefit recommendations based on the life circumstances of each user.</w:t>
      </w:r>
    </w:p>
    <w:p w:rsidRPr="00260E77" w:rsidR="00236788" w:rsidP="00236788" w:rsidRDefault="00236788" w14:paraId="76BEDDA7" w14:textId="6B703BC6">
      <w:pPr>
        <w:pStyle w:val="paragraph"/>
        <w:spacing w:before="0" w:beforeAutospacing="0" w:after="0" w:afterAutospacing="0"/>
        <w:textAlignment w:val="baseline"/>
        <w:rPr>
          <w:rStyle w:val="eop"/>
          <w:rFonts w:asciiTheme="minorHAnsi" w:hAnsiTheme="minorHAnsi" w:cstheme="minorHAnsi"/>
        </w:rPr>
      </w:pPr>
    </w:p>
    <w:p w:rsidRPr="00260E77" w:rsidR="00D131E5" w:rsidP="7BDD539F" w:rsidRDefault="0070214E" w14:paraId="092C2530" w14:textId="5982A74A">
      <w:pPr>
        <w:pStyle w:val="ListParagraph"/>
        <w:numPr>
          <w:ilvl w:val="0"/>
          <w:numId w:val="20"/>
        </w:numPr>
        <w:rPr>
          <w:rStyle w:val="eop"/>
          <w:rFonts w:cs="Calibri" w:cstheme="minorAscii"/>
          <w:color w:val="000000"/>
          <w:sz w:val="24"/>
          <w:szCs w:val="24"/>
          <w:shd w:val="clear" w:color="auto" w:fill="FFFFFF"/>
        </w:rPr>
      </w:pPr>
      <w:r w:rsidRPr="7BDD539F" w:rsidR="0070214E">
        <w:rPr>
          <w:rStyle w:val="eop"/>
          <w:rFonts w:cs="Calibri" w:cstheme="minorAscii"/>
          <w:color w:val="000000"/>
          <w:sz w:val="24"/>
          <w:szCs w:val="24"/>
          <w:shd w:val="clear" w:color="auto" w:fill="FFFFFF"/>
        </w:rPr>
        <w:lastRenderedPageBreak/>
        <w:t xml:space="preserve">Accessible at </w:t>
      </w:r>
      <w:hyperlink w:history="1" r:id="R4819b69dc16c45bf">
        <w:r w:rsidRPr="7BDD539F" w:rsidR="0070214E">
          <w:rPr>
            <w:rStyle w:val="Hyperlink"/>
            <w:rFonts w:cs="Calibri" w:cstheme="minorAscii"/>
            <w:b w:val="1"/>
            <w:bCs w:val="1"/>
            <w:color w:val="0066A1"/>
            <w:sz w:val="24"/>
            <w:szCs w:val="24"/>
            <w:shd w:val="clear" w:color="auto" w:fill="FFFFFF"/>
          </w:rPr>
          <w:t>benefitswayfinder.org</w:t>
        </w:r>
      </w:hyperlink>
      <w:r w:rsidRPr="7BDD539F" w:rsidR="0070214E">
        <w:rPr>
          <w:rStyle w:val="eop"/>
          <w:rFonts w:cs="Calibri" w:cstheme="minorAscii"/>
          <w:color w:val="000000"/>
          <w:sz w:val="24"/>
          <w:szCs w:val="24"/>
          <w:shd w:val="clear" w:color="auto" w:fill="FFFFFF"/>
        </w:rPr>
        <w:t xml:space="preserve">, </w:t>
      </w:r>
      <w:r w:rsidRPr="7BDD539F" w:rsidR="0070214E">
        <w:rPr>
          <w:rStyle w:val="normaltextrun"/>
          <w:rFonts w:cs="Calibri" w:cstheme="minorAscii"/>
          <w:color w:val="000000"/>
          <w:sz w:val="24"/>
          <w:szCs w:val="24"/>
          <w:shd w:val="clear" w:color="auto" w:fill="FFFFFF"/>
        </w:rPr>
        <w:t xml:space="preserve">the </w:t>
      </w:r>
      <w:r w:rsidRPr="7BDD539F" w:rsidR="00763D20">
        <w:rPr>
          <w:rStyle w:val="normaltextrun"/>
          <w:rFonts w:cs="Calibri" w:cstheme="minorAscii"/>
          <w:color w:val="000000"/>
          <w:sz w:val="24"/>
          <w:szCs w:val="24"/>
          <w:shd w:val="clear" w:color="auto" w:fill="FFFFFF"/>
        </w:rPr>
        <w:t xml:space="preserve">tool provides </w:t>
      </w:r>
      <w:r w:rsidRPr="7BDD539F" w:rsidR="0070214E">
        <w:rPr>
          <w:rStyle w:val="normaltextrun"/>
          <w:rFonts w:cs="Calibri" w:cstheme="minorAscii"/>
          <w:color w:val="000000"/>
          <w:sz w:val="24"/>
          <w:szCs w:val="24"/>
          <w:shd w:val="clear" w:color="auto" w:fill="FFFFFF"/>
        </w:rPr>
        <w:t xml:space="preserve">information and </w:t>
      </w:r>
      <w:r w:rsidRPr="7BDD539F" w:rsidR="0070214E">
        <w:rPr>
          <w:rStyle w:val="normaltextrun"/>
          <w:rFonts w:cs="Calibri" w:cstheme="minorAscii"/>
          <w:color w:val="000000"/>
          <w:sz w:val="24"/>
          <w:szCs w:val="24"/>
          <w:shd w:val="clear" w:color="auto" w:fill="FFFFFF"/>
        </w:rPr>
        <w:t>resources from</w:t>
      </w:r>
      <w:r w:rsidRPr="7BDD539F" w:rsidR="0070214E">
        <w:rPr>
          <w:rStyle w:val="normaltextrun"/>
          <w:rFonts w:cs="Calibri" w:cstheme="minorAscii"/>
          <w:color w:val="000000"/>
          <w:sz w:val="24"/>
          <w:szCs w:val="24"/>
          <w:shd w:val="clear" w:color="auto" w:fill="FFFFFF"/>
        </w:rPr>
        <w:t xml:space="preserve"> federal, provincial, and territorial governments, </w:t>
      </w:r>
      <w:r w:rsidRPr="7BDD539F" w:rsidR="00763D20">
        <w:rPr>
          <w:rStyle w:val="normaltextrun"/>
          <w:rFonts w:cs="Calibri" w:cstheme="minorAscii"/>
          <w:color w:val="000000"/>
          <w:sz w:val="24"/>
          <w:szCs w:val="24"/>
          <w:shd w:val="clear" w:color="auto" w:fill="FFFFFF"/>
        </w:rPr>
        <w:t xml:space="preserve">and content is regularly </w:t>
      </w:r>
      <w:r w:rsidRPr="7BDD539F" w:rsidR="0070214E">
        <w:rPr>
          <w:rStyle w:val="normaltextrun"/>
          <w:rFonts w:cs="Calibri" w:cstheme="minorAscii"/>
          <w:color w:val="000000"/>
          <w:sz w:val="24"/>
          <w:szCs w:val="24"/>
          <w:shd w:val="clear" w:color="auto" w:fill="FFFFFF"/>
        </w:rPr>
        <w:t>updated as new information becomes available.</w:t>
      </w:r>
      <w:r w:rsidRPr="7BDD539F" w:rsidR="0070214E">
        <w:rPr>
          <w:rStyle w:val="eop"/>
          <w:rFonts w:cs="Calibri" w:cstheme="minorAscii"/>
          <w:color w:val="000000"/>
          <w:sz w:val="24"/>
          <w:szCs w:val="24"/>
          <w:shd w:val="clear" w:color="auto" w:fill="FFFFFF"/>
        </w:rPr>
        <w:t> </w:t>
      </w:r>
      <w:r w:rsidRPr="00260E77" w:rsidR="00D131E5">
        <w:rPr>
          <w:rStyle w:val="eop"/>
          <w:rFonts w:cstheme="minorHAnsi"/>
          <w:color w:val="000000"/>
          <w:sz w:val="24"/>
          <w:szCs w:val="24"/>
          <w:shd w:val="clear" w:color="auto" w:fill="FFFFFF"/>
        </w:rPr>
        <w:br/>
      </w:r>
    </w:p>
    <w:p w:rsidRPr="00260E77" w:rsidR="004B520F" w:rsidP="003A5908" w:rsidRDefault="00763D20" w14:paraId="10EAF363" w14:textId="01CEBE84">
      <w:pPr>
        <w:pStyle w:val="ListParagraph"/>
        <w:numPr>
          <w:ilvl w:val="0"/>
          <w:numId w:val="20"/>
        </w:numPr>
        <w:rPr>
          <w:rStyle w:val="eop"/>
          <w:rFonts w:cstheme="minorHAnsi"/>
          <w:sz w:val="24"/>
          <w:szCs w:val="24"/>
        </w:rPr>
      </w:pPr>
      <w:r>
        <w:rPr>
          <w:rFonts w:cstheme="minorHAnsi"/>
          <w:sz w:val="24"/>
          <w:szCs w:val="24"/>
        </w:rPr>
        <w:t>T</w:t>
      </w:r>
      <w:r w:rsidRPr="00260E77" w:rsidR="0070214E">
        <w:rPr>
          <w:rFonts w:cstheme="minorHAnsi"/>
          <w:sz w:val="24"/>
          <w:szCs w:val="24"/>
        </w:rPr>
        <w:t xml:space="preserve">he </w:t>
      </w:r>
      <w:r w:rsidRPr="00522518" w:rsidR="0070214E">
        <w:rPr>
          <w:rFonts w:cstheme="minorHAnsi"/>
          <w:b/>
          <w:color w:val="0066A1"/>
          <w:sz w:val="24"/>
          <w:szCs w:val="24"/>
        </w:rPr>
        <w:t xml:space="preserve">Benefits </w:t>
      </w:r>
      <w:proofErr w:type="spellStart"/>
      <w:r w:rsidRPr="00522518" w:rsidR="0070214E">
        <w:rPr>
          <w:rFonts w:cstheme="minorHAnsi"/>
          <w:b/>
          <w:color w:val="0066A1"/>
          <w:sz w:val="24"/>
          <w:szCs w:val="24"/>
        </w:rPr>
        <w:t>wayfinder</w:t>
      </w:r>
      <w:proofErr w:type="spellEnd"/>
      <w:r w:rsidRPr="00522518" w:rsidR="0070214E">
        <w:rPr>
          <w:rFonts w:cstheme="minorHAnsi"/>
          <w:color w:val="0066A1"/>
          <w:sz w:val="24"/>
          <w:szCs w:val="24"/>
        </w:rPr>
        <w:t xml:space="preserve"> </w:t>
      </w:r>
      <w:r>
        <w:rPr>
          <w:rFonts w:cstheme="minorHAnsi"/>
          <w:sz w:val="24"/>
          <w:szCs w:val="24"/>
        </w:rPr>
        <w:t xml:space="preserve">is designed for individuals to use on </w:t>
      </w:r>
      <w:r w:rsidRPr="00260E77" w:rsidR="0070214E">
        <w:rPr>
          <w:rFonts w:cstheme="minorHAnsi"/>
          <w:sz w:val="24"/>
          <w:szCs w:val="24"/>
        </w:rPr>
        <w:t>their own</w:t>
      </w:r>
      <w:r w:rsidRPr="00260E77" w:rsidR="009B28D5">
        <w:rPr>
          <w:rFonts w:cstheme="minorHAnsi"/>
          <w:sz w:val="24"/>
          <w:szCs w:val="24"/>
        </w:rPr>
        <w:t>. F</w:t>
      </w:r>
      <w:r w:rsidRPr="00260E77" w:rsidR="00EE4C9A">
        <w:rPr>
          <w:rFonts w:cstheme="minorHAnsi"/>
          <w:sz w:val="24"/>
          <w:szCs w:val="24"/>
        </w:rPr>
        <w:t xml:space="preserve">rontline service providers can </w:t>
      </w:r>
      <w:r w:rsidRPr="00260E77" w:rsidR="00854ED4">
        <w:rPr>
          <w:rFonts w:cstheme="minorHAnsi"/>
          <w:sz w:val="24"/>
          <w:szCs w:val="24"/>
        </w:rPr>
        <w:t xml:space="preserve">also use the </w:t>
      </w:r>
      <w:r w:rsidRPr="00522518" w:rsidR="00854ED4">
        <w:rPr>
          <w:rFonts w:cstheme="minorHAnsi"/>
          <w:b/>
          <w:color w:val="0066A1"/>
          <w:sz w:val="24"/>
          <w:szCs w:val="24"/>
        </w:rPr>
        <w:t xml:space="preserve">Benefits </w:t>
      </w:r>
      <w:proofErr w:type="spellStart"/>
      <w:r w:rsidRPr="00522518" w:rsidR="00854ED4">
        <w:rPr>
          <w:rFonts w:cstheme="minorHAnsi"/>
          <w:b/>
          <w:color w:val="0066A1"/>
          <w:sz w:val="24"/>
          <w:szCs w:val="24"/>
        </w:rPr>
        <w:t>wayfinder</w:t>
      </w:r>
      <w:proofErr w:type="spellEnd"/>
      <w:r w:rsidRPr="00522518" w:rsidR="00854ED4">
        <w:rPr>
          <w:rFonts w:cstheme="minorHAnsi"/>
          <w:color w:val="0066A1"/>
          <w:sz w:val="24"/>
          <w:szCs w:val="24"/>
        </w:rPr>
        <w:t xml:space="preserve"> </w:t>
      </w:r>
      <w:r w:rsidRPr="00260E77" w:rsidR="00854ED4">
        <w:rPr>
          <w:rFonts w:cstheme="minorHAnsi"/>
          <w:sz w:val="24"/>
          <w:szCs w:val="24"/>
        </w:rPr>
        <w:t xml:space="preserve">to help clients identify benefits that can help boost </w:t>
      </w:r>
      <w:r w:rsidRPr="00260E77" w:rsidR="009B28D5">
        <w:rPr>
          <w:rFonts w:cstheme="minorHAnsi"/>
          <w:sz w:val="24"/>
          <w:szCs w:val="24"/>
        </w:rPr>
        <w:t xml:space="preserve">their </w:t>
      </w:r>
      <w:r w:rsidRPr="00260E77" w:rsidR="00854ED4">
        <w:rPr>
          <w:rFonts w:cstheme="minorHAnsi"/>
          <w:sz w:val="24"/>
          <w:szCs w:val="24"/>
        </w:rPr>
        <w:t>incomes and improve the</w:t>
      </w:r>
      <w:r w:rsidRPr="00260E77" w:rsidR="009B28D5">
        <w:rPr>
          <w:rFonts w:cstheme="minorHAnsi"/>
          <w:sz w:val="24"/>
          <w:szCs w:val="24"/>
        </w:rPr>
        <w:t>ir</w:t>
      </w:r>
      <w:r w:rsidRPr="00260E77" w:rsidR="00E77752">
        <w:rPr>
          <w:rFonts w:cstheme="minorHAnsi"/>
          <w:sz w:val="24"/>
          <w:szCs w:val="24"/>
        </w:rPr>
        <w:t xml:space="preserve"> </w:t>
      </w:r>
      <w:r w:rsidRPr="00260E77" w:rsidR="00854ED4">
        <w:rPr>
          <w:rFonts w:cstheme="minorHAnsi"/>
          <w:sz w:val="24"/>
          <w:szCs w:val="24"/>
        </w:rPr>
        <w:t>quality of life</w:t>
      </w:r>
      <w:r w:rsidRPr="00260E77" w:rsidR="0070214E">
        <w:rPr>
          <w:rFonts w:cstheme="minorHAnsi"/>
          <w:sz w:val="24"/>
          <w:szCs w:val="24"/>
        </w:rPr>
        <w:t>.</w:t>
      </w:r>
    </w:p>
    <w:p w:rsidRPr="00260E77" w:rsidR="00A41EEB" w:rsidP="7BDD539F" w:rsidRDefault="00A41EEB" w14:paraId="2BC7BEF9" w14:textId="5CC68611">
      <w:pPr>
        <w:pStyle w:val="paragraph"/>
        <w:numPr>
          <w:ilvl w:val="0"/>
          <w:numId w:val="20"/>
        </w:numPr>
        <w:spacing w:before="0" w:beforeAutospacing="off" w:after="0" w:afterAutospacing="off"/>
        <w:textAlignment w:val="baseline"/>
        <w:rPr>
          <w:rFonts w:ascii="Calibri" w:hAnsi="Calibri" w:cs="Calibri" w:asciiTheme="minorAscii" w:hAnsiTheme="minorAscii" w:cstheme="minorAscii"/>
        </w:rPr>
      </w:pPr>
      <w:r w:rsidRPr="7BDD539F" w:rsidR="00A41EEB">
        <w:rPr>
          <w:rStyle w:val="normaltextrun"/>
          <w:rFonts w:ascii="Calibri" w:hAnsi="Calibri" w:cs="Calibri" w:asciiTheme="minorAscii" w:hAnsiTheme="minorAscii" w:cstheme="minorAscii"/>
          <w:color w:val="000000"/>
          <w:shd w:val="clear" w:color="auto" w:fill="FFFFFF"/>
        </w:rPr>
        <w:t xml:space="preserve">The </w:t>
      </w:r>
      <w:r w:rsidRPr="7BDD539F" w:rsidR="00A41EEB">
        <w:rPr>
          <w:rStyle w:val="normaltextrun"/>
          <w:rFonts w:ascii="Calibri" w:hAnsi="Calibri" w:cs="Calibri" w:asciiTheme="minorAscii" w:hAnsiTheme="minorAscii" w:cstheme="minorAscii"/>
          <w:b w:val="1"/>
          <w:bCs w:val="1"/>
          <w:color w:val="0066A1"/>
          <w:shd w:val="clear" w:color="auto" w:fill="FFFFFF"/>
        </w:rPr>
        <w:t>Benefits </w:t>
      </w:r>
      <w:proofErr w:type="spellStart"/>
      <w:r w:rsidRPr="7BDD539F" w:rsidR="00A41EEB">
        <w:rPr>
          <w:rStyle w:val="normaltextrun"/>
          <w:rFonts w:ascii="Calibri" w:hAnsi="Calibri" w:cs="Calibri" w:asciiTheme="minorAscii" w:hAnsiTheme="minorAscii" w:cstheme="minorAscii"/>
          <w:b w:val="1"/>
          <w:bCs w:val="1"/>
          <w:color w:val="0066A1"/>
          <w:shd w:val="clear" w:color="auto" w:fill="FFFFFF"/>
        </w:rPr>
        <w:t>wayfinder</w:t>
      </w:r>
      <w:proofErr w:type="spellEnd"/>
      <w:r w:rsidRPr="7BDD539F" w:rsidR="00A41EEB">
        <w:rPr>
          <w:rStyle w:val="normaltextrun"/>
          <w:rFonts w:ascii="Calibri" w:hAnsi="Calibri" w:cs="Calibri" w:asciiTheme="minorAscii" w:hAnsiTheme="minorAscii" w:cstheme="minorAscii"/>
          <w:color w:val="0066A1"/>
          <w:shd w:val="clear" w:color="auto" w:fill="FFFFFF"/>
        </w:rPr>
        <w:t> </w:t>
      </w:r>
      <w:r w:rsidRPr="7BDD539F" w:rsidR="0010519E">
        <w:rPr>
          <w:rStyle w:val="normaltextrun"/>
          <w:rFonts w:ascii="Calibri" w:hAnsi="Calibri" w:cs="Calibri" w:asciiTheme="minorAscii" w:hAnsiTheme="minorAscii" w:cstheme="minorAscii"/>
          <w:color w:val="000000"/>
          <w:shd w:val="clear" w:color="auto" w:fill="FFFFFF"/>
        </w:rPr>
        <w:t>offers users</w:t>
      </w:r>
      <w:r w:rsidRPr="7BDD539F" w:rsidR="0010519E">
        <w:rPr>
          <w:rStyle w:val="normaltextrun"/>
          <w:rFonts w:ascii="Calibri" w:hAnsi="Calibri" w:cs="Calibri" w:asciiTheme="minorAscii" w:hAnsiTheme="minorAscii" w:cstheme="minorAscii"/>
          <w:color w:val="000000"/>
          <w:shd w:val="clear" w:color="auto" w:fill="FFFFFF"/>
        </w:rPr>
        <w:t xml:space="preserve"> </w:t>
      </w:r>
      <w:r w:rsidRPr="7BDD539F" w:rsidR="00A41EEB">
        <w:rPr>
          <w:rStyle w:val="normaltextrun"/>
          <w:rFonts w:ascii="Calibri" w:hAnsi="Calibri" w:cs="Calibri" w:asciiTheme="minorAscii" w:hAnsiTheme="minorAscii" w:cstheme="minorAscii"/>
          <w:color w:val="000000"/>
          <w:shd w:val="clear" w:color="auto" w:fill="FFFFFF"/>
        </w:rPr>
        <w:t>four ways</w:t>
      </w:r>
      <w:r w:rsidRPr="7BDD539F" w:rsidR="00A41EEB">
        <w:rPr>
          <w:rStyle w:val="normaltextrun"/>
          <w:rFonts w:ascii="Calibri" w:hAnsi="Calibri" w:cs="Calibri" w:asciiTheme="minorAscii" w:hAnsiTheme="minorAscii" w:cstheme="minorAscii"/>
          <w:color w:val="000000"/>
          <w:shd w:val="clear" w:color="auto" w:fill="FFFFFF"/>
        </w:rPr>
        <w:t xml:space="preserve"> to search</w:t>
      </w:r>
      <w:r w:rsidRPr="7BDD539F" w:rsidR="006D1A3A">
        <w:rPr>
          <w:rStyle w:val="normaltextrun"/>
          <w:rFonts w:ascii="Calibri" w:hAnsi="Calibri" w:cs="Calibri" w:asciiTheme="minorAscii" w:hAnsiTheme="minorAscii" w:cstheme="minorAscii"/>
          <w:color w:val="000000"/>
          <w:shd w:val="clear" w:color="auto" w:fill="FFFFFF"/>
        </w:rPr>
        <w:t xml:space="preserve"> for benefits</w:t>
      </w:r>
      <w:r w:rsidRPr="7BDD539F" w:rsidR="00A41EEB">
        <w:rPr>
          <w:rStyle w:val="normaltextrun"/>
          <w:rFonts w:ascii="Calibri" w:hAnsi="Calibri" w:cs="Calibri" w:asciiTheme="minorAscii" w:hAnsiTheme="minorAscii" w:cstheme="minorAscii"/>
          <w:color w:val="000000"/>
          <w:shd w:val="clear" w:color="auto" w:fill="FFFFFF"/>
        </w:rPr>
        <w:t>:</w:t>
      </w:r>
      <w:r w:rsidRPr="7BDD539F" w:rsidR="00A41EEB">
        <w:rPr>
          <w:rStyle w:val="eop"/>
          <w:rFonts w:ascii="Calibri" w:hAnsi="Calibri" w:cs="Calibri" w:asciiTheme="minorAscii" w:hAnsiTheme="minorAscii" w:cstheme="minorAscii"/>
          <w:color w:val="000000"/>
        </w:rPr>
        <w:t> </w:t>
      </w:r>
    </w:p>
    <w:p w:rsidRPr="00260E77" w:rsidR="00A41EEB" w:rsidP="00522518" w:rsidRDefault="00235A9B" w14:paraId="29663F8B" w14:textId="1E6DEE68">
      <w:pPr>
        <w:pStyle w:val="paragraph"/>
        <w:numPr>
          <w:ilvl w:val="1"/>
          <w:numId w:val="27"/>
        </w:numPr>
        <w:spacing w:before="0" w:beforeAutospacing="0" w:after="0" w:afterAutospacing="0"/>
        <w:textAlignment w:val="baseline"/>
        <w:rPr>
          <w:rFonts w:asciiTheme="minorHAnsi" w:hAnsiTheme="minorHAnsi" w:cstheme="minorHAnsi"/>
        </w:rPr>
      </w:pPr>
      <w:r w:rsidRPr="00235A9B">
        <w:rPr>
          <w:rStyle w:val="normaltextrun"/>
          <w:rFonts w:asciiTheme="minorHAnsi" w:hAnsiTheme="minorHAnsi" w:cstheme="minorHAnsi"/>
          <w:b/>
          <w:bCs/>
          <w:color w:val="000000"/>
          <w:shd w:val="clear" w:color="auto" w:fill="FFFFFF"/>
        </w:rPr>
        <w:t>‘</w:t>
      </w:r>
      <w:r w:rsidRPr="00235A9B" w:rsidR="00A41EEB">
        <w:rPr>
          <w:rStyle w:val="normaltextrun"/>
          <w:rFonts w:asciiTheme="minorHAnsi" w:hAnsiTheme="minorHAnsi" w:cstheme="minorHAnsi"/>
          <w:b/>
          <w:bCs/>
          <w:color w:val="000000"/>
          <w:shd w:val="clear" w:color="auto" w:fill="FFFFFF"/>
        </w:rPr>
        <w:t>Starting points</w:t>
      </w:r>
      <w:r w:rsidRPr="00235A9B">
        <w:rPr>
          <w:rStyle w:val="normaltextrun"/>
          <w:rFonts w:asciiTheme="minorHAnsi" w:hAnsiTheme="minorHAnsi" w:cstheme="minorHAnsi"/>
          <w:b/>
          <w:bCs/>
          <w:color w:val="000000"/>
          <w:shd w:val="clear" w:color="auto" w:fill="FFFFFF"/>
        </w:rPr>
        <w:t>’</w:t>
      </w:r>
      <w:r w:rsidRPr="00260E77" w:rsidR="00A41EEB">
        <w:rPr>
          <w:rStyle w:val="normaltextrun"/>
          <w:rFonts w:asciiTheme="minorHAnsi" w:hAnsiTheme="minorHAnsi" w:cstheme="minorHAnsi"/>
          <w:color w:val="000000"/>
          <w:shd w:val="clear" w:color="auto" w:fill="FFFFFF"/>
        </w:rPr>
        <w:t xml:space="preserve"> generates a quick list of suggested benefits for people </w:t>
      </w:r>
      <w:proofErr w:type="gramStart"/>
      <w:r w:rsidR="006D3D0D">
        <w:rPr>
          <w:rStyle w:val="normaltextrun"/>
          <w:rFonts w:asciiTheme="minorHAnsi" w:hAnsiTheme="minorHAnsi" w:cstheme="minorHAnsi"/>
          <w:color w:val="000000"/>
          <w:shd w:val="clear" w:color="auto" w:fill="FFFFFF"/>
        </w:rPr>
        <w:t xml:space="preserve">in </w:t>
      </w:r>
      <w:r w:rsidRPr="00260E77" w:rsidR="00A41EEB">
        <w:rPr>
          <w:rStyle w:val="normaltextrun"/>
          <w:rFonts w:asciiTheme="minorHAnsi" w:hAnsiTheme="minorHAnsi" w:cstheme="minorHAnsi"/>
          <w:color w:val="000000"/>
          <w:shd w:val="clear" w:color="auto" w:fill="FFFFFF"/>
        </w:rPr>
        <w:t xml:space="preserve"> speci</w:t>
      </w:r>
      <w:r w:rsidR="00303460">
        <w:rPr>
          <w:rStyle w:val="normaltextrun"/>
          <w:rFonts w:asciiTheme="minorHAnsi" w:hAnsiTheme="minorHAnsi" w:cstheme="minorHAnsi"/>
          <w:color w:val="000000"/>
          <w:shd w:val="clear" w:color="auto" w:fill="FFFFFF"/>
        </w:rPr>
        <w:t>fic</w:t>
      </w:r>
      <w:proofErr w:type="gramEnd"/>
      <w:r w:rsidRPr="00260E77" w:rsidR="00A41EEB">
        <w:rPr>
          <w:rStyle w:val="normaltextrun"/>
          <w:rFonts w:asciiTheme="minorHAnsi" w:hAnsiTheme="minorHAnsi" w:cstheme="minorHAnsi"/>
          <w:color w:val="000000"/>
          <w:shd w:val="clear" w:color="auto" w:fill="FFFFFF"/>
        </w:rPr>
        <w:t xml:space="preserve"> group</w:t>
      </w:r>
      <w:r w:rsidR="00303460">
        <w:rPr>
          <w:rStyle w:val="normaltextrun"/>
          <w:rFonts w:asciiTheme="minorHAnsi" w:hAnsiTheme="minorHAnsi" w:cstheme="minorHAnsi"/>
          <w:color w:val="000000"/>
          <w:shd w:val="clear" w:color="auto" w:fill="FFFFFF"/>
        </w:rPr>
        <w:t>s</w:t>
      </w:r>
      <w:r w:rsidRPr="00260E77" w:rsidR="00A41EEB">
        <w:rPr>
          <w:rStyle w:val="normaltextrun"/>
          <w:rFonts w:asciiTheme="minorHAnsi" w:hAnsiTheme="minorHAnsi" w:cstheme="minorHAnsi"/>
          <w:color w:val="000000"/>
          <w:shd w:val="clear" w:color="auto" w:fill="FFFFFF"/>
        </w:rPr>
        <w:t xml:space="preserve"> or life phase</w:t>
      </w:r>
      <w:r w:rsidR="00303460">
        <w:rPr>
          <w:rStyle w:val="normaltextrun"/>
          <w:rFonts w:asciiTheme="minorHAnsi" w:hAnsiTheme="minorHAnsi" w:cstheme="minorHAnsi"/>
          <w:color w:val="000000"/>
          <w:shd w:val="clear" w:color="auto" w:fill="FFFFFF"/>
        </w:rPr>
        <w:t>s</w:t>
      </w:r>
      <w:r w:rsidRPr="00260E77" w:rsidR="00A41EEB">
        <w:rPr>
          <w:rStyle w:val="normaltextrun"/>
          <w:rFonts w:asciiTheme="minorHAnsi" w:hAnsiTheme="minorHAnsi" w:cstheme="minorHAnsi"/>
          <w:color w:val="000000"/>
          <w:shd w:val="clear" w:color="auto" w:fill="FFFFFF"/>
        </w:rPr>
        <w:t xml:space="preserve"> (e.g. newcomer, lost my job)</w:t>
      </w:r>
      <w:r w:rsidRPr="00260E77" w:rsidR="00A41EEB">
        <w:rPr>
          <w:rStyle w:val="eop"/>
          <w:rFonts w:asciiTheme="minorHAnsi" w:hAnsiTheme="minorHAnsi" w:cstheme="minorHAnsi"/>
          <w:color w:val="000000"/>
        </w:rPr>
        <w:t> </w:t>
      </w:r>
    </w:p>
    <w:p w:rsidRPr="00260E77" w:rsidR="00A41EEB" w:rsidP="00522518" w:rsidRDefault="00A41EEB" w14:paraId="7F77FB8C" w14:textId="026B2F38">
      <w:pPr>
        <w:pStyle w:val="paragraph"/>
        <w:numPr>
          <w:ilvl w:val="1"/>
          <w:numId w:val="27"/>
        </w:numPr>
        <w:spacing w:before="0" w:beforeAutospacing="0" w:after="0" w:afterAutospacing="0"/>
        <w:textAlignment w:val="baseline"/>
        <w:rPr>
          <w:rFonts w:asciiTheme="minorHAnsi" w:hAnsiTheme="minorHAnsi" w:cstheme="minorHAnsi"/>
        </w:rPr>
      </w:pPr>
      <w:r w:rsidRPr="00235A9B">
        <w:rPr>
          <w:rStyle w:val="normaltextrun"/>
          <w:rFonts w:asciiTheme="minorHAnsi" w:hAnsiTheme="minorHAnsi" w:cstheme="minorHAnsi"/>
          <w:b/>
          <w:bCs/>
          <w:color w:val="000000"/>
          <w:shd w:val="clear" w:color="auto" w:fill="FFFFFF"/>
        </w:rPr>
        <w:t xml:space="preserve">Completing a short </w:t>
      </w:r>
      <w:r w:rsidRPr="00235A9B" w:rsidR="00235A9B">
        <w:rPr>
          <w:rStyle w:val="normaltextrun"/>
          <w:rFonts w:asciiTheme="minorHAnsi" w:hAnsiTheme="minorHAnsi" w:cstheme="minorHAnsi"/>
          <w:b/>
          <w:bCs/>
          <w:color w:val="000000"/>
          <w:shd w:val="clear" w:color="auto" w:fill="FFFFFF"/>
        </w:rPr>
        <w:t>‘Q</w:t>
      </w:r>
      <w:r w:rsidRPr="00235A9B">
        <w:rPr>
          <w:rStyle w:val="normaltextrun"/>
          <w:rFonts w:asciiTheme="minorHAnsi" w:hAnsiTheme="minorHAnsi" w:cstheme="minorHAnsi"/>
          <w:b/>
          <w:bCs/>
          <w:color w:val="000000"/>
          <w:shd w:val="clear" w:color="auto" w:fill="FFFFFF"/>
        </w:rPr>
        <w:t>uestionnaire</w:t>
      </w:r>
      <w:r w:rsidRPr="00235A9B" w:rsidR="00235A9B">
        <w:rPr>
          <w:rStyle w:val="normaltextrun"/>
          <w:rFonts w:asciiTheme="minorHAnsi" w:hAnsiTheme="minorHAnsi" w:cstheme="minorHAnsi"/>
          <w:b/>
          <w:bCs/>
          <w:color w:val="000000"/>
          <w:shd w:val="clear" w:color="auto" w:fill="FFFFFF"/>
        </w:rPr>
        <w:t>’</w:t>
      </w:r>
      <w:r w:rsidRPr="00260E77">
        <w:rPr>
          <w:rStyle w:val="normaltextrun"/>
          <w:rFonts w:asciiTheme="minorHAnsi" w:hAnsiTheme="minorHAnsi" w:cstheme="minorHAnsi"/>
          <w:color w:val="000000"/>
          <w:shd w:val="clear" w:color="auto" w:fill="FFFFFF"/>
        </w:rPr>
        <w:t xml:space="preserve"> provides a list of personalized benefits</w:t>
      </w:r>
      <w:r w:rsidRPr="00260E77">
        <w:rPr>
          <w:rStyle w:val="eop"/>
          <w:rFonts w:asciiTheme="minorHAnsi" w:hAnsiTheme="minorHAnsi" w:cstheme="minorHAnsi"/>
          <w:color w:val="000000"/>
        </w:rPr>
        <w:t> </w:t>
      </w:r>
    </w:p>
    <w:p w:rsidRPr="00260E77" w:rsidR="00A41EEB" w:rsidP="00522518" w:rsidRDefault="00235A9B" w14:paraId="58977162" w14:textId="5C42C275">
      <w:pPr>
        <w:pStyle w:val="paragraph"/>
        <w:numPr>
          <w:ilvl w:val="1"/>
          <w:numId w:val="27"/>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shd w:val="clear" w:color="auto" w:fill="FFFFFF"/>
        </w:rPr>
        <w:t>‘</w:t>
      </w:r>
      <w:r w:rsidRPr="00235A9B" w:rsidR="00A41EEB">
        <w:rPr>
          <w:rStyle w:val="normaltextrun"/>
          <w:rFonts w:asciiTheme="minorHAnsi" w:hAnsiTheme="minorHAnsi" w:cstheme="minorHAnsi"/>
          <w:b/>
          <w:bCs/>
          <w:color w:val="000000"/>
          <w:shd w:val="clear" w:color="auto" w:fill="FFFFFF"/>
        </w:rPr>
        <w:t>Browsing all benefits</w:t>
      </w:r>
      <w:r>
        <w:rPr>
          <w:rStyle w:val="normaltextrun"/>
          <w:rFonts w:asciiTheme="minorHAnsi" w:hAnsiTheme="minorHAnsi" w:cstheme="minorHAnsi"/>
          <w:b/>
          <w:bCs/>
          <w:color w:val="000000"/>
          <w:shd w:val="clear" w:color="auto" w:fill="FFFFFF"/>
        </w:rPr>
        <w:t>’</w:t>
      </w:r>
      <w:r w:rsidRPr="00260E77" w:rsidR="00A41EEB">
        <w:rPr>
          <w:rStyle w:val="normaltextrun"/>
          <w:rFonts w:asciiTheme="minorHAnsi" w:hAnsiTheme="minorHAnsi" w:cstheme="minorHAnsi"/>
          <w:color w:val="000000"/>
          <w:shd w:val="clear" w:color="auto" w:fill="FFFFFF"/>
        </w:rPr>
        <w:t xml:space="preserve"> let</w:t>
      </w:r>
      <w:r w:rsidRPr="00260E77" w:rsidR="00A41EEB">
        <w:rPr>
          <w:rStyle w:val="normaltextrun"/>
          <w:rFonts w:asciiTheme="minorHAnsi" w:hAnsiTheme="minorHAnsi" w:cstheme="minorHAnsi"/>
          <w:strike/>
          <w:color w:val="0078D4"/>
          <w:shd w:val="clear" w:color="auto" w:fill="FFFFFF"/>
        </w:rPr>
        <w:t>’</w:t>
      </w:r>
      <w:r w:rsidRPr="00260E77" w:rsidR="00A41EEB">
        <w:rPr>
          <w:rStyle w:val="normaltextrun"/>
          <w:rFonts w:asciiTheme="minorHAnsi" w:hAnsiTheme="minorHAnsi" w:cstheme="minorHAnsi"/>
          <w:color w:val="000000"/>
          <w:shd w:val="clear" w:color="auto" w:fill="FFFFFF"/>
        </w:rPr>
        <w:t>s people search for benefits they already know about</w:t>
      </w:r>
      <w:r w:rsidRPr="00260E77" w:rsidR="00A41EEB">
        <w:rPr>
          <w:rStyle w:val="eop"/>
          <w:rFonts w:asciiTheme="minorHAnsi" w:hAnsiTheme="minorHAnsi" w:cstheme="minorHAnsi"/>
          <w:color w:val="000000"/>
        </w:rPr>
        <w:t> </w:t>
      </w:r>
    </w:p>
    <w:p w:rsidRPr="00291040" w:rsidR="00A41EEB" w:rsidP="00522518" w:rsidRDefault="00A41EEB" w14:paraId="5343265B" w14:textId="3EEDC7DD">
      <w:pPr>
        <w:pStyle w:val="paragraph"/>
        <w:numPr>
          <w:ilvl w:val="1"/>
          <w:numId w:val="27"/>
        </w:numPr>
        <w:spacing w:before="0" w:beforeAutospacing="0" w:after="0" w:afterAutospacing="0"/>
        <w:textAlignment w:val="baseline"/>
        <w:rPr>
          <w:rStyle w:val="eop"/>
          <w:rFonts w:asciiTheme="minorHAnsi" w:hAnsiTheme="minorHAnsi" w:cstheme="minorHAnsi"/>
        </w:rPr>
      </w:pPr>
      <w:r w:rsidRPr="00235A9B">
        <w:rPr>
          <w:rStyle w:val="normaltextrun"/>
          <w:rFonts w:asciiTheme="minorHAnsi" w:hAnsiTheme="minorHAnsi" w:cstheme="minorHAnsi"/>
          <w:b/>
          <w:bCs/>
          <w:color w:val="000000"/>
          <w:shd w:val="clear" w:color="auto" w:fill="FFFFFF"/>
        </w:rPr>
        <w:t>Selecting </w:t>
      </w:r>
      <w:proofErr w:type="gramStart"/>
      <w:r w:rsidRPr="00235A9B">
        <w:rPr>
          <w:rStyle w:val="normaltextrun"/>
          <w:rFonts w:asciiTheme="minorHAnsi" w:hAnsiTheme="minorHAnsi" w:cstheme="minorHAnsi"/>
          <w:b/>
          <w:bCs/>
          <w:color w:val="000000"/>
          <w:shd w:val="clear" w:color="auto" w:fill="FFFFFF"/>
        </w:rPr>
        <w:t>benefits</w:t>
      </w:r>
      <w:proofErr w:type="gramEnd"/>
      <w:r w:rsidRPr="00260E77">
        <w:rPr>
          <w:rStyle w:val="normaltextrun"/>
          <w:rFonts w:asciiTheme="minorHAnsi" w:hAnsiTheme="minorHAnsi" w:cstheme="minorHAnsi"/>
          <w:color w:val="000000"/>
          <w:shd w:val="clear" w:color="auto" w:fill="FFFFFF"/>
        </w:rPr>
        <w:t> they are already receiving lets people explore related benefits</w:t>
      </w:r>
      <w:r w:rsidR="00493F2D">
        <w:rPr>
          <w:rStyle w:val="normaltextrun"/>
          <w:rFonts w:asciiTheme="minorHAnsi" w:hAnsiTheme="minorHAnsi" w:cstheme="minorHAnsi"/>
          <w:color w:val="000000"/>
          <w:shd w:val="clear" w:color="auto" w:fill="FFFFFF"/>
        </w:rPr>
        <w:t>.</w:t>
      </w:r>
      <w:r w:rsidRPr="00260E77">
        <w:rPr>
          <w:rStyle w:val="eop"/>
          <w:rFonts w:asciiTheme="minorHAnsi" w:hAnsiTheme="minorHAnsi" w:cstheme="minorHAnsi"/>
          <w:color w:val="000000"/>
        </w:rPr>
        <w:t> </w:t>
      </w:r>
      <w:r w:rsidR="002A2BD1">
        <w:rPr>
          <w:rStyle w:val="eop"/>
          <w:rFonts w:asciiTheme="minorHAnsi" w:hAnsiTheme="minorHAnsi" w:cstheme="minorHAnsi"/>
          <w:color w:val="000000"/>
        </w:rPr>
        <w:br/>
      </w:r>
    </w:p>
    <w:p w:rsidR="00291040" w:rsidP="00291040" w:rsidRDefault="00291040" w14:paraId="5E5211AE" w14:textId="39D0AB7D">
      <w:pPr>
        <w:pStyle w:val="paragraph"/>
        <w:numPr>
          <w:ilvl w:val="0"/>
          <w:numId w:val="27"/>
        </w:numPr>
        <w:spacing w:before="0" w:beforeAutospacing="0" w:after="0" w:afterAutospacing="0"/>
        <w:textAlignment w:val="baseline"/>
        <w:rPr>
          <w:rFonts w:asciiTheme="minorHAnsi" w:hAnsiTheme="minorHAnsi" w:cstheme="minorHAnsi"/>
        </w:rPr>
      </w:pPr>
      <w:r w:rsidRPr="00291040">
        <w:rPr>
          <w:rFonts w:asciiTheme="minorHAnsi" w:hAnsiTheme="minorHAnsi" w:cstheme="minorHAnsi"/>
        </w:rPr>
        <w:t xml:space="preserve">The </w:t>
      </w:r>
      <w:r w:rsidRPr="00291040">
        <w:rPr>
          <w:rFonts w:asciiTheme="minorHAnsi" w:hAnsiTheme="minorHAnsi" w:cstheme="minorHAnsi"/>
          <w:b/>
          <w:bCs/>
          <w:color w:val="0066A1"/>
        </w:rPr>
        <w:t xml:space="preserve">Benefits </w:t>
      </w:r>
      <w:proofErr w:type="spellStart"/>
      <w:r w:rsidRPr="00291040">
        <w:rPr>
          <w:rFonts w:asciiTheme="minorHAnsi" w:hAnsiTheme="minorHAnsi" w:cstheme="minorHAnsi"/>
          <w:b/>
          <w:bCs/>
          <w:color w:val="0066A1"/>
        </w:rPr>
        <w:t>wayfinder</w:t>
      </w:r>
      <w:proofErr w:type="spellEnd"/>
      <w:r w:rsidRPr="00291040">
        <w:rPr>
          <w:rFonts w:asciiTheme="minorHAnsi" w:hAnsiTheme="minorHAnsi" w:cstheme="minorHAnsi"/>
          <w:color w:val="0066A1"/>
        </w:rPr>
        <w:t xml:space="preserve"> </w:t>
      </w:r>
      <w:r>
        <w:rPr>
          <w:rFonts w:asciiTheme="minorHAnsi" w:hAnsiTheme="minorHAnsi" w:cstheme="minorHAnsi"/>
        </w:rPr>
        <w:t>is</w:t>
      </w:r>
      <w:r w:rsidRPr="00291040">
        <w:rPr>
          <w:rFonts w:asciiTheme="minorHAnsi" w:hAnsiTheme="minorHAnsi" w:cstheme="minorHAnsi"/>
        </w:rPr>
        <w:t xml:space="preserve"> supported by the following organizations who are acting as regional leaders for sharing, training, and supporting others to use the tool</w:t>
      </w:r>
      <w:r w:rsidR="00BC609B">
        <w:rPr>
          <w:rFonts w:asciiTheme="minorHAnsi" w:hAnsiTheme="minorHAnsi" w:cstheme="minorHAnsi"/>
        </w:rPr>
        <w:t>:</w:t>
      </w:r>
    </w:p>
    <w:p w:rsidRPr="001E5BA9" w:rsidR="00291040" w:rsidP="00291040" w:rsidRDefault="00291040" w14:paraId="59B20E97" w14:textId="77777777">
      <w:pPr>
        <w:pStyle w:val="paragraph"/>
        <w:numPr>
          <w:ilvl w:val="1"/>
          <w:numId w:val="27"/>
        </w:numPr>
        <w:spacing w:after="0"/>
        <w:textAlignment w:val="baseline"/>
        <w:rPr>
          <w:rFonts w:asciiTheme="minorHAnsi" w:hAnsiTheme="minorHAnsi" w:cstheme="minorHAnsi"/>
          <w:lang w:val="fr-FR"/>
        </w:rPr>
      </w:pPr>
      <w:proofErr w:type="gramStart"/>
      <w:r w:rsidRPr="001E5BA9">
        <w:rPr>
          <w:rFonts w:asciiTheme="minorHAnsi" w:hAnsiTheme="minorHAnsi" w:cstheme="minorHAnsi"/>
          <w:lang w:val="fr-FR"/>
        </w:rPr>
        <w:t>l'ACEF</w:t>
      </w:r>
      <w:proofErr w:type="gramEnd"/>
      <w:r w:rsidRPr="001E5BA9">
        <w:rPr>
          <w:rFonts w:asciiTheme="minorHAnsi" w:hAnsiTheme="minorHAnsi" w:cstheme="minorHAnsi"/>
          <w:lang w:val="fr-FR"/>
        </w:rPr>
        <w:t xml:space="preserve"> du Sud-Ouest de Montréal (Québec)</w:t>
      </w:r>
    </w:p>
    <w:p w:rsidR="001E5BA9" w:rsidP="00291040" w:rsidRDefault="001E5BA9" w14:paraId="459DBE66" w14:textId="6FE903AF">
      <w:pPr>
        <w:pStyle w:val="paragraph"/>
        <w:numPr>
          <w:ilvl w:val="1"/>
          <w:numId w:val="27"/>
        </w:numPr>
        <w:spacing w:after="0"/>
        <w:textAlignment w:val="baseline"/>
        <w:rPr>
          <w:rFonts w:asciiTheme="minorHAnsi" w:hAnsiTheme="minorHAnsi" w:cstheme="minorHAnsi"/>
        </w:rPr>
      </w:pPr>
      <w:r>
        <w:rPr>
          <w:rFonts w:asciiTheme="minorHAnsi" w:hAnsiTheme="minorHAnsi" w:cstheme="minorHAnsi"/>
        </w:rPr>
        <w:t>Community Financial Counselling Services (Manitoba)</w:t>
      </w:r>
    </w:p>
    <w:p w:rsidRPr="00291040" w:rsidR="00291040" w:rsidP="00291040" w:rsidRDefault="00291040" w14:paraId="1EE696B1" w14:textId="21333C51">
      <w:pPr>
        <w:pStyle w:val="paragraph"/>
        <w:numPr>
          <w:ilvl w:val="1"/>
          <w:numId w:val="27"/>
        </w:numPr>
        <w:spacing w:after="0"/>
        <w:textAlignment w:val="baseline"/>
        <w:rPr>
          <w:rFonts w:asciiTheme="minorHAnsi" w:hAnsiTheme="minorHAnsi" w:cstheme="minorHAnsi"/>
        </w:rPr>
      </w:pPr>
      <w:r w:rsidRPr="00291040">
        <w:rPr>
          <w:rFonts w:asciiTheme="minorHAnsi" w:hAnsiTheme="minorHAnsi" w:cstheme="minorHAnsi"/>
        </w:rPr>
        <w:t>e4c (Alberta)</w:t>
      </w:r>
    </w:p>
    <w:p w:rsidRPr="00291040" w:rsidR="00291040" w:rsidP="00291040" w:rsidRDefault="00291040" w14:paraId="0F2FC3FE" w14:textId="77777777">
      <w:pPr>
        <w:pStyle w:val="paragraph"/>
        <w:numPr>
          <w:ilvl w:val="1"/>
          <w:numId w:val="27"/>
        </w:numPr>
        <w:spacing w:after="0"/>
        <w:textAlignment w:val="baseline"/>
        <w:rPr>
          <w:rFonts w:asciiTheme="minorHAnsi" w:hAnsiTheme="minorHAnsi" w:cstheme="minorHAnsi"/>
        </w:rPr>
      </w:pPr>
      <w:r w:rsidRPr="00291040">
        <w:rPr>
          <w:rFonts w:asciiTheme="minorHAnsi" w:hAnsiTheme="minorHAnsi" w:cstheme="minorHAnsi"/>
        </w:rPr>
        <w:t>Family Service of Greater Vancouver (British Columbia)</w:t>
      </w:r>
    </w:p>
    <w:p w:rsidR="00291040" w:rsidP="00291040" w:rsidRDefault="00291040" w14:paraId="367EA9E3" w14:textId="596703EE">
      <w:pPr>
        <w:pStyle w:val="paragraph"/>
        <w:numPr>
          <w:ilvl w:val="1"/>
          <w:numId w:val="27"/>
        </w:numPr>
        <w:spacing w:after="0"/>
        <w:textAlignment w:val="baseline"/>
        <w:rPr>
          <w:rFonts w:asciiTheme="minorHAnsi" w:hAnsiTheme="minorHAnsi" w:cstheme="minorHAnsi"/>
        </w:rPr>
      </w:pPr>
      <w:r w:rsidRPr="00291040">
        <w:rPr>
          <w:rFonts w:asciiTheme="minorHAnsi" w:hAnsiTheme="minorHAnsi" w:cstheme="minorHAnsi"/>
        </w:rPr>
        <w:t>Momentum (Alberta)</w:t>
      </w:r>
    </w:p>
    <w:p w:rsidRPr="00260E77" w:rsidR="00291040" w:rsidP="00291040" w:rsidRDefault="00291040" w14:paraId="2CB906FB" w14:textId="77777777">
      <w:pPr>
        <w:pStyle w:val="paragraph"/>
        <w:numPr>
          <w:ilvl w:val="1"/>
          <w:numId w:val="27"/>
        </w:numPr>
        <w:spacing w:before="0" w:beforeAutospacing="0" w:after="0" w:afterAutospacing="0"/>
        <w:textAlignment w:val="baseline"/>
        <w:rPr>
          <w:rFonts w:asciiTheme="minorHAnsi" w:hAnsiTheme="minorHAnsi" w:cstheme="minorHAnsi"/>
        </w:rPr>
      </w:pPr>
      <w:r w:rsidRPr="00291040">
        <w:rPr>
          <w:rFonts w:asciiTheme="minorHAnsi" w:hAnsiTheme="minorHAnsi" w:cstheme="minorHAnsi"/>
        </w:rPr>
        <w:t>North York Community Services (Ontario)</w:t>
      </w:r>
    </w:p>
    <w:p w:rsidRPr="00291040" w:rsidR="00A41EEB" w:rsidP="7BDD539F" w:rsidRDefault="00291040" w14:paraId="08608B0E" w14:textId="1624CACF">
      <w:pPr>
        <w:pStyle w:val="paragraph"/>
        <w:numPr>
          <w:ilvl w:val="1"/>
          <w:numId w:val="27"/>
        </w:numPr>
        <w:spacing w:after="0"/>
        <w:textAlignment w:val="baseline"/>
        <w:rPr>
          <w:rFonts w:cs="Calibri" w:cstheme="minorAscii"/>
        </w:rPr>
      </w:pPr>
      <w:r w:rsidRPr="7BDD539F" w:rsidR="00291040">
        <w:rPr>
          <w:rFonts w:ascii="Calibri" w:hAnsi="Calibri" w:cs="Calibri" w:asciiTheme="minorAscii" w:hAnsiTheme="minorAscii" w:cstheme="minorAscii"/>
        </w:rPr>
        <w:t>Thunder Bay Counselling (Ontario)</w:t>
      </w:r>
    </w:p>
    <w:p w:rsidR="7BDD539F" w:rsidP="7BDD539F" w:rsidRDefault="7BDD539F" w14:paraId="186B9587" w14:textId="0E973D63">
      <w:pPr>
        <w:pStyle w:val="paragraph"/>
        <w:shd w:val="clear" w:color="auto" w:fill="FFFFFF" w:themeFill="background1"/>
        <w:spacing w:before="0" w:beforeAutospacing="off" w:after="0" w:afterAutospacing="off"/>
        <w:rPr>
          <w:rStyle w:val="normaltextrun"/>
          <w:rFonts w:ascii="Calibri" w:hAnsi="Calibri" w:cs="Calibri" w:asciiTheme="minorAscii" w:hAnsiTheme="minorAscii" w:cstheme="minorAscii"/>
          <w:b w:val="1"/>
          <w:bCs w:val="1"/>
          <w:color w:val="D25F2A"/>
          <w:sz w:val="28"/>
          <w:szCs w:val="28"/>
        </w:rPr>
      </w:pPr>
    </w:p>
    <w:p w:rsidRPr="00522518" w:rsidR="00A41EEB" w:rsidP="00A41EEB" w:rsidRDefault="00A41EEB" w14:paraId="00C03D80" w14:textId="16C0327C">
      <w:pPr>
        <w:pStyle w:val="paragraph"/>
        <w:shd w:val="clear" w:color="auto" w:fill="FFFFFF"/>
        <w:spacing w:before="0" w:beforeAutospacing="0" w:after="0" w:afterAutospacing="0"/>
        <w:textAlignment w:val="baseline"/>
        <w:rPr>
          <w:rFonts w:asciiTheme="minorHAnsi" w:hAnsiTheme="minorHAnsi" w:cstheme="minorHAnsi"/>
          <w:color w:val="D25F2A"/>
          <w:sz w:val="28"/>
          <w:szCs w:val="28"/>
        </w:rPr>
      </w:pPr>
      <w:r w:rsidRPr="00522518">
        <w:rPr>
          <w:rStyle w:val="normaltextrun"/>
          <w:rFonts w:asciiTheme="minorHAnsi" w:hAnsiTheme="minorHAnsi" w:cstheme="minorHAnsi"/>
          <w:b/>
          <w:color w:val="D25F2A"/>
          <w:sz w:val="28"/>
          <w:szCs w:val="28"/>
        </w:rPr>
        <w:t>Taxes filing and access to benefits </w:t>
      </w:r>
      <w:r w:rsidRPr="00522518">
        <w:rPr>
          <w:rStyle w:val="eop"/>
          <w:rFonts w:asciiTheme="minorHAnsi" w:hAnsiTheme="minorHAnsi" w:cstheme="minorHAnsi"/>
          <w:color w:val="D25F2A"/>
          <w:sz w:val="28"/>
          <w:szCs w:val="28"/>
        </w:rPr>
        <w:t> </w:t>
      </w:r>
    </w:p>
    <w:p w:rsidRPr="00522518" w:rsidR="00976888" w:rsidP="00522518" w:rsidRDefault="00976888" w14:paraId="41F72271" w14:textId="77777777">
      <w:pPr>
        <w:pStyle w:val="paragraph"/>
        <w:spacing w:before="0" w:beforeAutospacing="0" w:after="0" w:afterAutospacing="0"/>
        <w:ind w:left="720"/>
        <w:textAlignment w:val="baseline"/>
        <w:rPr>
          <w:rStyle w:val="normaltextrun"/>
          <w:rFonts w:asciiTheme="minorHAnsi" w:hAnsiTheme="minorHAnsi" w:cstheme="minorHAnsi"/>
        </w:rPr>
      </w:pPr>
    </w:p>
    <w:p w:rsidRPr="00260E77" w:rsidR="00044897" w:rsidP="00044897" w:rsidRDefault="009747D5" w14:paraId="0EAE2DBD" w14:textId="1A63437C">
      <w:pPr>
        <w:pStyle w:val="paragraph"/>
        <w:numPr>
          <w:ilvl w:val="0"/>
          <w:numId w:val="22"/>
        </w:numPr>
        <w:spacing w:before="0" w:beforeAutospacing="0" w:after="0" w:afterAutospacing="0"/>
        <w:textAlignment w:val="baseline"/>
        <w:rPr>
          <w:rStyle w:val="scxw187903455"/>
          <w:rFonts w:asciiTheme="minorHAnsi" w:hAnsiTheme="minorHAnsi" w:cstheme="minorHAnsi"/>
        </w:rPr>
      </w:pPr>
      <w:r>
        <w:rPr>
          <w:rStyle w:val="normaltextrun"/>
          <w:rFonts w:asciiTheme="minorHAnsi" w:hAnsiTheme="minorHAnsi" w:cstheme="minorHAnsi"/>
          <w:color w:val="000000"/>
          <w:shd w:val="clear" w:color="auto" w:fill="FFFFFF"/>
        </w:rPr>
        <w:t xml:space="preserve">Governments at all levels in Canada offer a diverse array </w:t>
      </w:r>
      <w:proofErr w:type="gramStart"/>
      <w:r>
        <w:rPr>
          <w:rStyle w:val="normaltextrun"/>
          <w:rFonts w:asciiTheme="minorHAnsi" w:hAnsiTheme="minorHAnsi" w:cstheme="minorHAnsi"/>
          <w:color w:val="000000"/>
          <w:shd w:val="clear" w:color="auto" w:fill="FFFFFF"/>
        </w:rPr>
        <w:t xml:space="preserve">of </w:t>
      </w:r>
      <w:r w:rsidR="00DB0AE0">
        <w:rPr>
          <w:rStyle w:val="normaltextrun"/>
          <w:rFonts w:asciiTheme="minorHAnsi" w:hAnsiTheme="minorHAnsi" w:cstheme="minorHAnsi"/>
          <w:color w:val="000000"/>
          <w:shd w:val="clear" w:color="auto" w:fill="FFFFFF"/>
        </w:rPr>
        <w:t xml:space="preserve"> </w:t>
      </w:r>
      <w:r w:rsidRPr="00260E77" w:rsidR="00044897">
        <w:rPr>
          <w:rStyle w:val="normaltextrun"/>
          <w:rFonts w:asciiTheme="minorHAnsi" w:hAnsiTheme="minorHAnsi" w:cstheme="minorHAnsi"/>
          <w:color w:val="000000"/>
          <w:shd w:val="clear" w:color="auto" w:fill="FFFFFF"/>
        </w:rPr>
        <w:t>benefit</w:t>
      </w:r>
      <w:proofErr w:type="gramEnd"/>
      <w:r w:rsidRPr="00260E77" w:rsidR="00044897">
        <w:rPr>
          <w:rStyle w:val="normaltextrun"/>
          <w:rFonts w:asciiTheme="minorHAnsi" w:hAnsiTheme="minorHAnsi" w:cstheme="minorHAnsi"/>
          <w:color w:val="000000"/>
          <w:shd w:val="clear" w:color="auto" w:fill="FFFFFF"/>
        </w:rPr>
        <w:t xml:space="preserve"> programs to help </w:t>
      </w:r>
      <w:r w:rsidR="008816A3">
        <w:rPr>
          <w:rStyle w:val="normaltextrun"/>
          <w:rFonts w:asciiTheme="minorHAnsi" w:hAnsiTheme="minorHAnsi" w:cstheme="minorHAnsi"/>
          <w:color w:val="000000"/>
          <w:shd w:val="clear" w:color="auto" w:fill="FFFFFF"/>
        </w:rPr>
        <w:t>individuals</w:t>
      </w:r>
      <w:r w:rsidR="0082346D">
        <w:rPr>
          <w:rStyle w:val="normaltextrun"/>
          <w:rFonts w:asciiTheme="minorHAnsi" w:hAnsiTheme="minorHAnsi" w:cstheme="minorHAnsi"/>
          <w:color w:val="000000"/>
          <w:shd w:val="clear" w:color="auto" w:fill="FFFFFF"/>
        </w:rPr>
        <w:t xml:space="preserve"> with the</w:t>
      </w:r>
      <w:r w:rsidRPr="00260E77" w:rsidDel="00136169" w:rsidR="00044897">
        <w:rPr>
          <w:rStyle w:val="normaltextrun"/>
          <w:rFonts w:asciiTheme="minorHAnsi" w:hAnsiTheme="minorHAnsi" w:cstheme="minorHAnsi"/>
          <w:color w:val="000000"/>
          <w:shd w:val="clear" w:color="auto" w:fill="FFFFFF"/>
        </w:rPr>
        <w:t xml:space="preserve"> </w:t>
      </w:r>
      <w:r w:rsidRPr="00260E77" w:rsidR="00044897">
        <w:rPr>
          <w:rStyle w:val="normaltextrun"/>
          <w:rFonts w:asciiTheme="minorHAnsi" w:hAnsiTheme="minorHAnsi" w:cstheme="minorHAnsi"/>
          <w:color w:val="000000"/>
          <w:shd w:val="clear" w:color="auto" w:fill="FFFFFF"/>
        </w:rPr>
        <w:t>cost</w:t>
      </w:r>
      <w:r w:rsidR="004C0480">
        <w:rPr>
          <w:rStyle w:val="normaltextrun"/>
          <w:rFonts w:asciiTheme="minorHAnsi" w:hAnsiTheme="minorHAnsi" w:cstheme="minorHAnsi"/>
          <w:color w:val="000000"/>
          <w:shd w:val="clear" w:color="auto" w:fill="FFFFFF"/>
        </w:rPr>
        <w:t>s</w:t>
      </w:r>
      <w:r w:rsidRPr="00260E77" w:rsidR="00044897">
        <w:rPr>
          <w:rStyle w:val="normaltextrun"/>
          <w:rFonts w:asciiTheme="minorHAnsi" w:hAnsiTheme="minorHAnsi" w:cstheme="minorHAnsi"/>
          <w:color w:val="000000"/>
          <w:shd w:val="clear" w:color="auto" w:fill="FFFFFF"/>
        </w:rPr>
        <w:t xml:space="preserve"> of daily living.</w:t>
      </w:r>
      <w:r w:rsidRPr="00260E77" w:rsidR="00044897">
        <w:rPr>
          <w:rStyle w:val="scxw187903455"/>
          <w:rFonts w:asciiTheme="minorHAnsi" w:hAnsiTheme="minorHAnsi" w:cstheme="minorHAnsi"/>
          <w:color w:val="000000"/>
        </w:rPr>
        <w:t> </w:t>
      </w:r>
    </w:p>
    <w:p w:rsidRPr="00260E77" w:rsidR="00044897" w:rsidP="00044897" w:rsidRDefault="00044897" w14:paraId="4B1D6CEC" w14:textId="77777777">
      <w:pPr>
        <w:pStyle w:val="paragraph"/>
        <w:spacing w:before="0" w:beforeAutospacing="0" w:after="0" w:afterAutospacing="0"/>
        <w:textAlignment w:val="baseline"/>
        <w:rPr>
          <w:rFonts w:asciiTheme="minorHAnsi" w:hAnsiTheme="minorHAnsi" w:cstheme="minorHAnsi"/>
        </w:rPr>
      </w:pPr>
    </w:p>
    <w:p w:rsidRPr="00260E77" w:rsidR="00044897" w:rsidP="00044897" w:rsidRDefault="00044897" w14:paraId="42E87B97" w14:textId="77777777">
      <w:pPr>
        <w:pStyle w:val="paragraph"/>
        <w:numPr>
          <w:ilvl w:val="0"/>
          <w:numId w:val="22"/>
        </w:numPr>
        <w:spacing w:before="0" w:beforeAutospacing="0" w:after="0" w:afterAutospacing="0"/>
        <w:textAlignment w:val="baseline"/>
        <w:rPr>
          <w:rStyle w:val="eop"/>
          <w:rFonts w:asciiTheme="minorHAnsi" w:hAnsiTheme="minorHAnsi" w:cstheme="minorHAnsi"/>
        </w:rPr>
      </w:pPr>
      <w:r w:rsidRPr="00260E77">
        <w:rPr>
          <w:rStyle w:val="normaltextrun"/>
          <w:rFonts w:asciiTheme="minorHAnsi" w:hAnsiTheme="minorHAnsi" w:cstheme="minorHAnsi"/>
          <w:color w:val="000000"/>
          <w:shd w:val="clear" w:color="auto" w:fill="FFFFFF"/>
        </w:rPr>
        <w:t>Benefits provide money to people based on their life circumstances.</w:t>
      </w:r>
      <w:r w:rsidRPr="00260E77">
        <w:rPr>
          <w:rStyle w:val="eop"/>
          <w:rFonts w:asciiTheme="minorHAnsi" w:hAnsiTheme="minorHAnsi" w:cstheme="minorHAnsi"/>
          <w:color w:val="000000"/>
        </w:rPr>
        <w:t> </w:t>
      </w:r>
    </w:p>
    <w:p w:rsidRPr="00260E77" w:rsidR="00044897" w:rsidP="00044897" w:rsidRDefault="00044897" w14:paraId="6BDA323C" w14:textId="77777777">
      <w:pPr>
        <w:pStyle w:val="paragraph"/>
        <w:spacing w:before="0" w:beforeAutospacing="0" w:after="0" w:afterAutospacing="0"/>
        <w:textAlignment w:val="baseline"/>
        <w:rPr>
          <w:rFonts w:asciiTheme="minorHAnsi" w:hAnsiTheme="minorHAnsi" w:cstheme="minorHAnsi"/>
        </w:rPr>
      </w:pPr>
    </w:p>
    <w:p w:rsidRPr="00260E77" w:rsidR="00044897" w:rsidP="00044897" w:rsidRDefault="00044897" w14:paraId="2917BCAE" w14:textId="31395BD2">
      <w:pPr>
        <w:pStyle w:val="paragraph"/>
        <w:numPr>
          <w:ilvl w:val="0"/>
          <w:numId w:val="22"/>
        </w:numPr>
        <w:shd w:val="clear" w:color="auto" w:fill="FFFFFF"/>
        <w:spacing w:before="0" w:beforeAutospacing="0" w:after="0" w:afterAutospacing="0"/>
        <w:textAlignment w:val="baseline"/>
        <w:rPr>
          <w:rStyle w:val="eop"/>
          <w:rFonts w:asciiTheme="minorHAnsi" w:hAnsiTheme="minorHAnsi" w:cstheme="minorHAnsi"/>
        </w:rPr>
      </w:pPr>
      <w:r w:rsidRPr="00260E77">
        <w:rPr>
          <w:rStyle w:val="normaltextrun"/>
          <w:rFonts w:asciiTheme="minorHAnsi" w:hAnsiTheme="minorHAnsi" w:cstheme="minorHAnsi"/>
          <w:color w:val="000000"/>
          <w:shd w:val="clear" w:color="auto" w:fill="FFFFFF"/>
        </w:rPr>
        <w:t>For some Canadians, benefits can help to increase their income, lower expenses, and make a big difference to their quality of life, such as improved heath, food security, housing stability and lower stress.</w:t>
      </w:r>
      <w:r w:rsidRPr="00260E77">
        <w:rPr>
          <w:rStyle w:val="eop"/>
          <w:rFonts w:asciiTheme="minorHAnsi" w:hAnsiTheme="minorHAnsi" w:cstheme="minorHAnsi"/>
          <w:color w:val="000000"/>
        </w:rPr>
        <w:t> </w:t>
      </w:r>
    </w:p>
    <w:p w:rsidRPr="00260E77" w:rsidR="00A41EEB" w:rsidP="00522518" w:rsidRDefault="00A41EEB" w14:paraId="6A03F8C4" w14:textId="5CE882FD">
      <w:pPr>
        <w:pStyle w:val="paragraph"/>
        <w:shd w:val="clear" w:color="auto" w:fill="FFFFFF"/>
        <w:spacing w:before="0" w:beforeAutospacing="0" w:after="0" w:afterAutospacing="0"/>
        <w:ind w:left="720"/>
        <w:textAlignment w:val="baseline"/>
        <w:rPr>
          <w:rFonts w:asciiTheme="minorHAnsi" w:hAnsiTheme="minorHAnsi" w:cstheme="minorHAnsi"/>
        </w:rPr>
      </w:pPr>
    </w:p>
    <w:p w:rsidRPr="00522518" w:rsidR="00A41EEB" w:rsidP="00A41EEB" w:rsidRDefault="002F1826" w14:paraId="356B69EC" w14:textId="17ECA03E">
      <w:pPr>
        <w:pStyle w:val="paragraph"/>
        <w:numPr>
          <w:ilvl w:val="0"/>
          <w:numId w:val="22"/>
        </w:numPr>
        <w:shd w:val="clear" w:color="auto" w:fill="FFFFFF"/>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color w:val="333333"/>
        </w:rPr>
        <w:t>Tax filing</w:t>
      </w:r>
      <w:r w:rsidRPr="00260E77" w:rsidR="00A41EEB">
        <w:rPr>
          <w:rStyle w:val="normaltextrun"/>
          <w:rFonts w:asciiTheme="minorHAnsi" w:hAnsiTheme="minorHAnsi" w:cstheme="minorHAnsi"/>
          <w:color w:val="333333"/>
        </w:rPr>
        <w:t xml:space="preserve"> is</w:t>
      </w:r>
      <w:r>
        <w:rPr>
          <w:rStyle w:val="normaltextrun"/>
          <w:rFonts w:asciiTheme="minorHAnsi" w:hAnsiTheme="minorHAnsi" w:cstheme="minorHAnsi"/>
          <w:color w:val="333333"/>
        </w:rPr>
        <w:t xml:space="preserve"> necessary</w:t>
      </w:r>
      <w:r w:rsidRPr="00260E77" w:rsidDel="002F1826" w:rsidR="00A41EEB">
        <w:rPr>
          <w:rStyle w:val="normaltextrun"/>
          <w:rFonts w:asciiTheme="minorHAnsi" w:hAnsiTheme="minorHAnsi" w:cstheme="minorHAnsi"/>
          <w:color w:val="333333"/>
        </w:rPr>
        <w:t xml:space="preserve"> </w:t>
      </w:r>
      <w:r w:rsidRPr="00260E77" w:rsidR="00A41EEB">
        <w:rPr>
          <w:rStyle w:val="normaltextrun"/>
          <w:rFonts w:asciiTheme="minorHAnsi" w:hAnsiTheme="minorHAnsi" w:cstheme="minorHAnsi"/>
          <w:color w:val="333333"/>
        </w:rPr>
        <w:t xml:space="preserve">to </w:t>
      </w:r>
      <w:r>
        <w:rPr>
          <w:rStyle w:val="normaltextrun"/>
          <w:rFonts w:asciiTheme="minorHAnsi" w:hAnsiTheme="minorHAnsi" w:cstheme="minorHAnsi"/>
          <w:color w:val="333333"/>
        </w:rPr>
        <w:t xml:space="preserve">establish </w:t>
      </w:r>
      <w:r w:rsidR="00DB6E54">
        <w:rPr>
          <w:rStyle w:val="normaltextrun"/>
          <w:rFonts w:asciiTheme="minorHAnsi" w:hAnsiTheme="minorHAnsi" w:cstheme="minorHAnsi"/>
          <w:color w:val="333333"/>
        </w:rPr>
        <w:t>eligibility</w:t>
      </w:r>
      <w:r>
        <w:rPr>
          <w:rStyle w:val="normaltextrun"/>
          <w:rFonts w:asciiTheme="minorHAnsi" w:hAnsiTheme="minorHAnsi" w:cstheme="minorHAnsi"/>
          <w:color w:val="333333"/>
        </w:rPr>
        <w:t xml:space="preserve"> for and/or </w:t>
      </w:r>
      <w:r w:rsidRPr="00260E77" w:rsidR="00A41EEB">
        <w:rPr>
          <w:rStyle w:val="normaltextrun"/>
          <w:rFonts w:asciiTheme="minorHAnsi" w:hAnsiTheme="minorHAnsi" w:cstheme="minorHAnsi"/>
          <w:color w:val="333333"/>
        </w:rPr>
        <w:t>access many income boosting benefits designed for people living on low incomes (e.g.</w:t>
      </w:r>
      <w:proofErr w:type="gramStart"/>
      <w:r w:rsidRPr="00260E77" w:rsidR="00A41EEB">
        <w:rPr>
          <w:rStyle w:val="normaltextrun"/>
          <w:rFonts w:asciiTheme="minorHAnsi" w:hAnsiTheme="minorHAnsi" w:cstheme="minorHAnsi"/>
          <w:color w:val="333333"/>
        </w:rPr>
        <w:t>,  Canada</w:t>
      </w:r>
      <w:proofErr w:type="gramEnd"/>
      <w:r w:rsidRPr="00260E77" w:rsidR="00A41EEB">
        <w:rPr>
          <w:rStyle w:val="normaltextrun"/>
          <w:rFonts w:asciiTheme="minorHAnsi" w:hAnsiTheme="minorHAnsi" w:cstheme="minorHAnsi"/>
          <w:color w:val="333333"/>
        </w:rPr>
        <w:t xml:space="preserve"> Child Benefit, </w:t>
      </w:r>
      <w:r w:rsidR="008E2AA7">
        <w:rPr>
          <w:rStyle w:val="normaltextrun"/>
          <w:rFonts w:asciiTheme="minorHAnsi" w:hAnsiTheme="minorHAnsi" w:cstheme="minorHAnsi"/>
          <w:color w:val="333333"/>
        </w:rPr>
        <w:t>GST Credit</w:t>
      </w:r>
      <w:r w:rsidR="001D77A4">
        <w:rPr>
          <w:rStyle w:val="normaltextrun"/>
          <w:rFonts w:asciiTheme="minorHAnsi" w:hAnsiTheme="minorHAnsi" w:cstheme="minorHAnsi"/>
          <w:color w:val="333333"/>
        </w:rPr>
        <w:t xml:space="preserve">, Canada Worker Benefit, Disability Tax Credit, </w:t>
      </w:r>
      <w:r w:rsidRPr="00260E77" w:rsidR="00A41EEB">
        <w:rPr>
          <w:rStyle w:val="normaltextrun"/>
          <w:rFonts w:asciiTheme="minorHAnsi" w:hAnsiTheme="minorHAnsi" w:cstheme="minorHAnsi"/>
          <w:color w:val="333333"/>
        </w:rPr>
        <w:t>Guaranteed Income Supplement, etc.).</w:t>
      </w:r>
      <w:r w:rsidRPr="00260E77" w:rsidR="00A41EEB">
        <w:rPr>
          <w:rStyle w:val="normaltextrun"/>
          <w:rFonts w:asciiTheme="minorHAnsi" w:hAnsiTheme="minorHAnsi" w:cstheme="minorHAnsi"/>
          <w:color w:val="000000"/>
        </w:rPr>
        <w:t>  </w:t>
      </w:r>
      <w:r w:rsidRPr="00260E77" w:rsidR="00A41EEB">
        <w:rPr>
          <w:rStyle w:val="eop"/>
          <w:rFonts w:asciiTheme="minorHAnsi" w:hAnsiTheme="minorHAnsi" w:cstheme="minorHAnsi"/>
          <w:color w:val="000000"/>
        </w:rPr>
        <w:t> </w:t>
      </w:r>
    </w:p>
    <w:p w:rsidRPr="00522518" w:rsidR="00A85A50" w:rsidP="00522518" w:rsidRDefault="00A85A50" w14:paraId="4820B3A9" w14:textId="76A665C2">
      <w:pPr>
        <w:pStyle w:val="paragraph"/>
        <w:shd w:val="clear" w:color="auto" w:fill="FFFFFF"/>
        <w:spacing w:before="0" w:beforeAutospacing="0" w:after="0" w:afterAutospacing="0"/>
        <w:ind w:left="720"/>
        <w:textAlignment w:val="baseline"/>
        <w:rPr>
          <w:rStyle w:val="eop"/>
          <w:rFonts w:asciiTheme="minorHAnsi" w:hAnsiTheme="minorHAnsi" w:cstheme="minorHAnsi"/>
        </w:rPr>
      </w:pPr>
    </w:p>
    <w:p w:rsidRPr="00260E77" w:rsidR="00796494" w:rsidP="7BDD539F" w:rsidRDefault="00A85A50" w14:paraId="1D8FAF6A" w14:textId="02791235">
      <w:pPr>
        <w:pStyle w:val="paragraph"/>
        <w:numPr>
          <w:ilvl w:val="0"/>
          <w:numId w:val="22"/>
        </w:numPr>
        <w:shd w:val="clear" w:color="auto" w:fill="FFFFFF" w:themeFill="background1"/>
        <w:spacing w:before="0" w:beforeAutospacing="off" w:after="0" w:afterAutospacing="off"/>
        <w:textAlignment w:val="baseline"/>
        <w:rPr>
          <w:rFonts w:ascii="Calibri" w:hAnsi="Calibri" w:cs="Calibri" w:asciiTheme="minorAscii" w:hAnsiTheme="minorAscii" w:cstheme="minorAscii"/>
        </w:rPr>
      </w:pPr>
      <w:r w:rsidRPr="7BDD539F" w:rsidR="00A85A50">
        <w:rPr>
          <w:rStyle w:val="normaltextrun"/>
          <w:rFonts w:ascii="Calibri" w:hAnsi="Calibri" w:cs="Calibri" w:asciiTheme="minorAscii" w:hAnsiTheme="minorAscii" w:cstheme="minorAscii"/>
          <w:color w:val="000000" w:themeColor="text1" w:themeTint="FF" w:themeShade="FF"/>
        </w:rPr>
        <w:t>We know</w:t>
      </w:r>
      <w:r w:rsidRPr="7BDD539F" w:rsidR="00A85A50">
        <w:rPr>
          <w:rStyle w:val="normaltextrun"/>
          <w:rFonts w:ascii="Calibri" w:hAnsi="Calibri" w:cs="Calibri" w:asciiTheme="minorAscii" w:hAnsiTheme="minorAscii" w:cstheme="minorAscii"/>
          <w:color w:val="000000" w:themeColor="text1" w:themeTint="FF" w:themeShade="FF"/>
        </w:rPr>
        <w:t xml:space="preserve"> that</w:t>
      </w:r>
      <w:r w:rsidRPr="7BDD539F" w:rsidR="00A85A50">
        <w:rPr>
          <w:rStyle w:val="normaltextrun"/>
          <w:rFonts w:ascii="Calibri" w:hAnsi="Calibri" w:cs="Calibri" w:asciiTheme="minorAscii" w:hAnsiTheme="minorAscii" w:cstheme="minorAscii"/>
          <w:color w:val="000000" w:themeColor="text1" w:themeTint="FF" w:themeShade="FF"/>
        </w:rPr>
        <w:t xml:space="preserve"> 1 in 5 people </w:t>
      </w:r>
      <w:r w:rsidRPr="7BDD539F" w:rsidR="00976888">
        <w:rPr>
          <w:rStyle w:val="normaltextrun"/>
          <w:rFonts w:ascii="Calibri" w:hAnsi="Calibri" w:cs="Calibri" w:asciiTheme="minorAscii" w:hAnsiTheme="minorAscii" w:cstheme="minorAscii"/>
          <w:color w:val="000000" w:themeColor="text1" w:themeTint="FF" w:themeShade="FF"/>
        </w:rPr>
        <w:t>with</w:t>
      </w:r>
      <w:r w:rsidRPr="7BDD539F" w:rsidR="00A85A50">
        <w:rPr>
          <w:rStyle w:val="normaltextrun"/>
          <w:rFonts w:ascii="Calibri" w:hAnsi="Calibri" w:cs="Calibri" w:asciiTheme="minorAscii" w:hAnsiTheme="minorAscii" w:cstheme="minorAscii"/>
          <w:color w:val="000000" w:themeColor="text1" w:themeTint="FF" w:themeShade="FF"/>
        </w:rPr>
        <w:t xml:space="preserve"> low incomes </w:t>
      </w:r>
      <w:r w:rsidRPr="7BDD539F" w:rsidR="00F23EB1">
        <w:rPr>
          <w:rStyle w:val="normaltextrun"/>
          <w:rFonts w:ascii="Calibri" w:hAnsi="Calibri" w:cs="Calibri" w:asciiTheme="minorAscii" w:hAnsiTheme="minorAscii" w:cstheme="minorAscii"/>
          <w:color w:val="000000" w:themeColor="text1" w:themeTint="FF" w:themeShade="FF"/>
        </w:rPr>
        <w:t>do</w:t>
      </w:r>
      <w:r w:rsidRPr="7BDD539F" w:rsidR="00A85A50">
        <w:rPr>
          <w:rStyle w:val="normaltextrun"/>
          <w:rFonts w:ascii="Calibri" w:hAnsi="Calibri" w:cs="Calibri" w:asciiTheme="minorAscii" w:hAnsiTheme="minorAscii" w:cstheme="minorAscii"/>
          <w:color w:val="000000" w:themeColor="text1" w:themeTint="FF" w:themeShade="FF"/>
        </w:rPr>
        <w:t xml:space="preserve"> not fil</w:t>
      </w:r>
      <w:r w:rsidRPr="7BDD539F" w:rsidR="001E26EF">
        <w:rPr>
          <w:rStyle w:val="normaltextrun"/>
          <w:rFonts w:ascii="Calibri" w:hAnsi="Calibri" w:cs="Calibri" w:asciiTheme="minorAscii" w:hAnsiTheme="minorAscii" w:cstheme="minorAscii"/>
          <w:color w:val="000000" w:themeColor="text1" w:themeTint="FF" w:themeShade="FF"/>
        </w:rPr>
        <w:t>e</w:t>
      </w:r>
      <w:r w:rsidRPr="7BDD539F" w:rsidR="00A85A50">
        <w:rPr>
          <w:rStyle w:val="normaltextrun"/>
          <w:rFonts w:ascii="Calibri" w:hAnsi="Calibri" w:cs="Calibri" w:asciiTheme="minorAscii" w:hAnsiTheme="minorAscii" w:cstheme="minorAscii"/>
          <w:color w:val="000000" w:themeColor="text1" w:themeTint="FF" w:themeShade="FF"/>
        </w:rPr>
        <w:t xml:space="preserve"> their taxes</w:t>
      </w:r>
      <w:r w:rsidRPr="7BDD539F" w:rsidR="00DE3265">
        <w:rPr>
          <w:rStyle w:val="normaltextrun"/>
          <w:rFonts w:ascii="Calibri" w:hAnsi="Calibri" w:cs="Calibri" w:asciiTheme="minorAscii" w:hAnsiTheme="minorAscii" w:cstheme="minorAscii"/>
          <w:color w:val="000000" w:themeColor="text1" w:themeTint="FF" w:themeShade="FF"/>
        </w:rPr>
        <w:t xml:space="preserve"> </w:t>
      </w:r>
      <w:r w:rsidRPr="7BDD539F" w:rsidR="00DE3265">
        <w:rPr>
          <w:rStyle w:val="normaltextrun"/>
          <w:rFonts w:ascii="Calibri" w:hAnsi="Calibri" w:cs="Calibri" w:asciiTheme="minorAscii" w:hAnsiTheme="minorAscii" w:cstheme="minorAscii"/>
          <w:color w:val="000000" w:themeColor="text1" w:themeTint="FF" w:themeShade="FF"/>
        </w:rPr>
        <w:t>and this</w:t>
      </w:r>
      <w:r w:rsidRPr="7BDD539F" w:rsidR="00A85A50">
        <w:rPr>
          <w:rStyle w:val="normaltextrun"/>
          <w:rFonts w:ascii="Calibri" w:hAnsi="Calibri" w:cs="Calibri" w:asciiTheme="minorAscii" w:hAnsiTheme="minorAscii" w:cstheme="minorAscii"/>
          <w:color w:val="000000" w:themeColor="text1" w:themeTint="FF" w:themeShade="FF"/>
        </w:rPr>
        <w:t xml:space="preserve"> rate is much higher in some communities (e.g. some Indigenous communities).</w:t>
      </w:r>
      <w:r w:rsidRPr="7BDD539F" w:rsidR="00A85A50">
        <w:rPr>
          <w:rStyle w:val="scxw169765253"/>
          <w:rFonts w:ascii="Calibri" w:hAnsi="Calibri" w:cs="Calibri" w:asciiTheme="minorAscii" w:hAnsiTheme="minorAscii" w:cstheme="minorAscii"/>
          <w:color w:val="000000" w:themeColor="text1" w:themeTint="FF" w:themeShade="FF"/>
        </w:rPr>
        <w:t> </w:t>
      </w:r>
    </w:p>
    <w:p w:rsidRPr="00260E77" w:rsidR="00A41EEB" w:rsidP="00A41EEB" w:rsidRDefault="00A41EEB" w14:paraId="74CB4531" w14:textId="77777777">
      <w:pPr>
        <w:pStyle w:val="paragraph"/>
        <w:shd w:val="clear" w:color="auto" w:fill="FFFFFF"/>
        <w:spacing w:before="0" w:beforeAutospacing="0" w:after="0" w:afterAutospacing="0"/>
        <w:ind w:left="720"/>
        <w:textAlignment w:val="baseline"/>
        <w:rPr>
          <w:rFonts w:asciiTheme="minorHAnsi" w:hAnsiTheme="minorHAnsi" w:cstheme="minorHAnsi"/>
        </w:rPr>
      </w:pPr>
      <w:r w:rsidRPr="00260E77">
        <w:rPr>
          <w:rStyle w:val="eop"/>
          <w:rFonts w:asciiTheme="minorHAnsi" w:hAnsiTheme="minorHAnsi" w:cstheme="minorHAnsi"/>
          <w:color w:val="000000"/>
        </w:rPr>
        <w:t> </w:t>
      </w:r>
    </w:p>
    <w:p w:rsidRPr="00260E77" w:rsidR="00A41EEB" w:rsidP="00A41EEB" w:rsidRDefault="00DE3265" w14:paraId="352A6D6D" w14:textId="426DEEBD">
      <w:pPr>
        <w:pStyle w:val="paragraph"/>
        <w:numPr>
          <w:ilvl w:val="0"/>
          <w:numId w:val="22"/>
        </w:numPr>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As a result, w</w:t>
      </w:r>
      <w:r w:rsidRPr="00260E77" w:rsidR="00A41EEB">
        <w:rPr>
          <w:rStyle w:val="normaltextrun"/>
          <w:rFonts w:asciiTheme="minorHAnsi" w:hAnsiTheme="minorHAnsi" w:cstheme="minorHAnsi"/>
          <w:color w:val="000000"/>
        </w:rPr>
        <w:t xml:space="preserve">e estimate </w:t>
      </w:r>
      <w:r>
        <w:rPr>
          <w:rStyle w:val="normaltextrun"/>
          <w:rFonts w:asciiTheme="minorHAnsi" w:hAnsiTheme="minorHAnsi" w:cstheme="minorHAnsi"/>
          <w:color w:val="000000"/>
        </w:rPr>
        <w:t xml:space="preserve">that </w:t>
      </w:r>
      <w:r w:rsidRPr="00260E77" w:rsidR="00A41EEB">
        <w:rPr>
          <w:rStyle w:val="normaltextrun"/>
          <w:rFonts w:asciiTheme="minorHAnsi" w:hAnsiTheme="minorHAnsi" w:cstheme="minorHAnsi"/>
          <w:color w:val="000000"/>
        </w:rPr>
        <w:t>at least $1.7B a year in federal benefits alone go unclaimed by people </w:t>
      </w:r>
      <w:r w:rsidR="00976888">
        <w:rPr>
          <w:rStyle w:val="normaltextrun"/>
          <w:rFonts w:asciiTheme="minorHAnsi" w:hAnsiTheme="minorHAnsi" w:cstheme="minorHAnsi"/>
          <w:color w:val="000000"/>
        </w:rPr>
        <w:t>with</w:t>
      </w:r>
      <w:r w:rsidRPr="00260E77" w:rsidR="00A41EEB">
        <w:rPr>
          <w:rStyle w:val="normaltextrun"/>
          <w:rFonts w:asciiTheme="minorHAnsi" w:hAnsiTheme="minorHAnsi" w:cstheme="minorHAnsi"/>
          <w:color w:val="000000"/>
        </w:rPr>
        <w:t xml:space="preserve"> low income</w:t>
      </w:r>
      <w:r>
        <w:rPr>
          <w:rStyle w:val="normaltextrun"/>
          <w:rFonts w:asciiTheme="minorHAnsi" w:hAnsiTheme="minorHAnsi" w:cstheme="minorHAnsi"/>
          <w:color w:val="000000"/>
        </w:rPr>
        <w:t>s</w:t>
      </w:r>
      <w:r w:rsidRPr="00260E77" w:rsidR="00A41EEB">
        <w:rPr>
          <w:rStyle w:val="normaltextrun"/>
          <w:rFonts w:asciiTheme="minorHAnsi" w:hAnsiTheme="minorHAnsi" w:cstheme="minorHAnsi"/>
          <w:color w:val="000000"/>
        </w:rPr>
        <w:t>, because they don’t tax file or encounter obstacles that prevent them from tax filing successfully.</w:t>
      </w:r>
      <w:r w:rsidRPr="00260E77" w:rsidR="00A41EEB">
        <w:rPr>
          <w:rStyle w:val="eop"/>
          <w:rFonts w:asciiTheme="minorHAnsi" w:hAnsiTheme="minorHAnsi" w:cstheme="minorHAnsi"/>
          <w:color w:val="000000"/>
        </w:rPr>
        <w:t> </w:t>
      </w:r>
    </w:p>
    <w:p w:rsidRPr="00260E77" w:rsidR="00A41EEB" w:rsidP="00A41EEB" w:rsidRDefault="00A41EEB" w14:paraId="37B4B58E" w14:textId="77777777">
      <w:pPr>
        <w:pStyle w:val="paragraph"/>
        <w:spacing w:before="0" w:beforeAutospacing="0" w:after="0" w:afterAutospacing="0"/>
        <w:ind w:left="720"/>
        <w:textAlignment w:val="baseline"/>
        <w:rPr>
          <w:rFonts w:asciiTheme="minorHAnsi" w:hAnsiTheme="minorHAnsi" w:cstheme="minorHAnsi"/>
        </w:rPr>
      </w:pPr>
      <w:r w:rsidRPr="00260E77">
        <w:rPr>
          <w:rStyle w:val="eop"/>
          <w:rFonts w:asciiTheme="minorHAnsi" w:hAnsiTheme="minorHAnsi" w:cstheme="minorHAnsi"/>
          <w:color w:val="000000"/>
        </w:rPr>
        <w:t> </w:t>
      </w:r>
    </w:p>
    <w:p w:rsidRPr="00260E77" w:rsidR="00A41EEB" w:rsidP="001D7550" w:rsidRDefault="00A41EEB" w14:paraId="39187443" w14:textId="7EBC5401">
      <w:pPr>
        <w:pStyle w:val="paragraph"/>
        <w:numPr>
          <w:ilvl w:val="0"/>
          <w:numId w:val="22"/>
        </w:numPr>
        <w:shd w:val="clear" w:color="auto" w:fill="FFFFFF"/>
        <w:spacing w:before="0" w:beforeAutospacing="0" w:after="0" w:afterAutospacing="0"/>
        <w:textAlignment w:val="baseline"/>
        <w:rPr>
          <w:rStyle w:val="eop"/>
          <w:rFonts w:asciiTheme="minorHAnsi" w:hAnsiTheme="minorHAnsi" w:cstheme="minorHAnsi"/>
        </w:rPr>
      </w:pPr>
      <w:r w:rsidRPr="00260E77">
        <w:rPr>
          <w:rStyle w:val="normaltextrun"/>
          <w:rFonts w:asciiTheme="minorHAnsi" w:hAnsiTheme="minorHAnsi" w:cstheme="minorHAnsi"/>
          <w:color w:val="000000"/>
        </w:rPr>
        <w:t>This money is the difference between going hungry or eating healthily, living on the </w:t>
      </w:r>
      <w:proofErr w:type="gramStart"/>
      <w:r w:rsidRPr="00260E77">
        <w:rPr>
          <w:rStyle w:val="normaltextrun"/>
          <w:rFonts w:asciiTheme="minorHAnsi" w:hAnsiTheme="minorHAnsi" w:cstheme="minorHAnsi"/>
          <w:color w:val="000000"/>
        </w:rPr>
        <w:t>street</w:t>
      </w:r>
      <w:proofErr w:type="gramEnd"/>
      <w:r w:rsidRPr="00260E77">
        <w:rPr>
          <w:rStyle w:val="normaltextrun"/>
          <w:rFonts w:asciiTheme="minorHAnsi" w:hAnsiTheme="minorHAnsi" w:cstheme="minorHAnsi"/>
          <w:color w:val="000000"/>
        </w:rPr>
        <w:t> or having a home, being alone and isolated or feeling you belong.</w:t>
      </w:r>
      <w:r w:rsidRPr="00260E77">
        <w:rPr>
          <w:rStyle w:val="eop"/>
          <w:rFonts w:asciiTheme="minorHAnsi" w:hAnsiTheme="minorHAnsi" w:cstheme="minorHAnsi"/>
          <w:color w:val="000000"/>
        </w:rPr>
        <w:t> </w:t>
      </w:r>
    </w:p>
    <w:p w:rsidRPr="00260E77" w:rsidR="00853575" w:rsidP="00853575" w:rsidRDefault="00853575" w14:paraId="1ACE2A15" w14:textId="77777777">
      <w:pPr>
        <w:pStyle w:val="ListParagraph"/>
        <w:rPr>
          <w:rStyle w:val="eop"/>
          <w:rFonts w:cstheme="minorHAnsi"/>
        </w:rPr>
      </w:pPr>
    </w:p>
    <w:p w:rsidRPr="00522518" w:rsidR="00853575" w:rsidP="00853575" w:rsidRDefault="00853575" w14:paraId="19EFAD0A" w14:textId="664EF8D4">
      <w:pPr>
        <w:pStyle w:val="paragraph"/>
        <w:shd w:val="clear" w:color="auto" w:fill="FFFFFF"/>
        <w:spacing w:before="0" w:beforeAutospacing="0" w:after="0" w:afterAutospacing="0"/>
        <w:textAlignment w:val="baseline"/>
        <w:rPr>
          <w:rStyle w:val="eop"/>
          <w:rFonts w:asciiTheme="minorHAnsi" w:hAnsiTheme="minorHAnsi" w:cstheme="minorHAnsi"/>
          <w:b/>
          <w:color w:val="D25F2A"/>
          <w:sz w:val="28"/>
          <w:szCs w:val="28"/>
        </w:rPr>
      </w:pPr>
      <w:r w:rsidRPr="00522518">
        <w:rPr>
          <w:rStyle w:val="eop"/>
          <w:rFonts w:asciiTheme="minorHAnsi" w:hAnsiTheme="minorHAnsi" w:cstheme="minorHAnsi"/>
          <w:b/>
          <w:color w:val="D25F2A"/>
          <w:sz w:val="28"/>
          <w:szCs w:val="28"/>
        </w:rPr>
        <w:t>About Prosper Canada:</w:t>
      </w:r>
    </w:p>
    <w:p w:rsidRPr="00260E77" w:rsidR="00853575" w:rsidP="00853575" w:rsidRDefault="001E3C6E" w14:paraId="63A1A7FB" w14:textId="46DCFD06">
      <w:pPr>
        <w:rPr>
          <w:rStyle w:val="eop"/>
          <w:rFonts w:cstheme="minorHAnsi"/>
          <w:sz w:val="24"/>
          <w:szCs w:val="24"/>
        </w:rPr>
      </w:pPr>
      <w:r>
        <w:rPr>
          <w:rStyle w:val="eop"/>
          <w:rFonts w:cstheme="minorHAnsi"/>
          <w:color w:val="000000" w:themeColor="text1"/>
          <w:sz w:val="24"/>
          <w:szCs w:val="24"/>
        </w:rPr>
        <w:br/>
      </w:r>
      <w:r w:rsidRPr="00260E77" w:rsidR="00660826">
        <w:rPr>
          <w:rStyle w:val="eop"/>
          <w:rFonts w:cstheme="minorHAnsi"/>
          <w:color w:val="000000" w:themeColor="text1"/>
          <w:sz w:val="24"/>
          <w:szCs w:val="24"/>
        </w:rPr>
        <w:t>Prosper</w:t>
      </w:r>
      <w:r w:rsidRPr="00260E77" w:rsidR="00853575">
        <w:rPr>
          <w:rStyle w:val="eop"/>
          <w:rFonts w:cstheme="minorHAnsi"/>
          <w:color w:val="000000" w:themeColor="text1"/>
          <w:sz w:val="24"/>
          <w:szCs w:val="24"/>
        </w:rPr>
        <w:t xml:space="preserve"> Canada is a national charity dedicated to expanding economic opportunity for Canadians living </w:t>
      </w:r>
      <w:r w:rsidRPr="00260E77" w:rsidR="00660826">
        <w:rPr>
          <w:rStyle w:val="eop"/>
          <w:rFonts w:cstheme="minorHAnsi"/>
          <w:color w:val="000000" w:themeColor="text1"/>
          <w:sz w:val="24"/>
          <w:szCs w:val="24"/>
        </w:rPr>
        <w:t>in poverty</w:t>
      </w:r>
      <w:r w:rsidRPr="00260E77" w:rsidR="0048770C">
        <w:rPr>
          <w:rStyle w:val="eop"/>
          <w:rFonts w:cstheme="minorHAnsi"/>
          <w:color w:val="000000" w:themeColor="text1"/>
          <w:sz w:val="24"/>
          <w:szCs w:val="24"/>
        </w:rPr>
        <w:t xml:space="preserve"> through program and policy innovation.</w:t>
      </w:r>
      <w:r w:rsidRPr="00260E77" w:rsidR="009C0C70">
        <w:rPr>
          <w:rStyle w:val="eop"/>
          <w:rFonts w:cstheme="minorHAnsi"/>
          <w:color w:val="000000" w:themeColor="text1"/>
          <w:sz w:val="24"/>
          <w:szCs w:val="24"/>
        </w:rPr>
        <w:t xml:space="preserve"> </w:t>
      </w:r>
      <w:r w:rsidRPr="00260E77" w:rsidR="009C0C70">
        <w:rPr>
          <w:rFonts w:cstheme="minorHAnsi"/>
          <w:color w:val="000000" w:themeColor="text1"/>
          <w:sz w:val="24"/>
          <w:szCs w:val="24"/>
        </w:rPr>
        <w:t>Prosper Canada works with government, business, and community partners to develop and promote financial policies, programs and resources that remove barriers and help more Canadians to prosper. Learn more at</w:t>
      </w:r>
      <w:r w:rsidRPr="00260E77" w:rsidR="009C0C70">
        <w:rPr>
          <w:rFonts w:cstheme="minorHAnsi"/>
          <w:color w:val="48403D"/>
          <w:sz w:val="24"/>
          <w:szCs w:val="24"/>
        </w:rPr>
        <w:t> </w:t>
      </w:r>
      <w:hyperlink w:tgtFrame="_blank" w:history="1" r:id="rId12">
        <w:r w:rsidRPr="00522518" w:rsidR="009C0C70">
          <w:rPr>
            <w:rStyle w:val="Hyperlink"/>
            <w:rFonts w:cstheme="minorHAnsi"/>
            <w:b/>
            <w:color w:val="0066A1"/>
            <w:sz w:val="24"/>
            <w:szCs w:val="24"/>
          </w:rPr>
          <w:t>www.prospercanada.org</w:t>
        </w:r>
      </w:hyperlink>
      <w:r w:rsidRPr="00260E77" w:rsidR="009C0C70">
        <w:rPr>
          <w:rFonts w:cstheme="minorHAnsi"/>
          <w:color w:val="48403D"/>
          <w:sz w:val="24"/>
          <w:szCs w:val="24"/>
        </w:rPr>
        <w:t>.</w:t>
      </w:r>
    </w:p>
    <w:p w:rsidRPr="00260E77" w:rsidR="00D966BC" w:rsidP="00504AE2" w:rsidRDefault="00A55A28" w14:paraId="3B9986D6" w14:textId="26E39BFC">
      <w:pPr>
        <w:pStyle w:val="paragraph"/>
        <w:shd w:val="clear" w:color="auto" w:fill="FFFFFF"/>
        <w:spacing w:before="0" w:beforeAutospacing="0" w:after="0" w:afterAutospacing="0"/>
        <w:textAlignment w:val="baseline"/>
        <w:rPr>
          <w:rStyle w:val="eop"/>
          <w:rFonts w:asciiTheme="minorHAnsi" w:hAnsiTheme="minorHAnsi" w:cstheme="minorHAnsi"/>
          <w:color w:val="000000"/>
          <w:shd w:val="clear" w:color="auto" w:fill="FFFFFF"/>
        </w:rPr>
      </w:pPr>
      <w:r w:rsidRPr="00522518">
        <w:rPr>
          <w:rStyle w:val="normaltextrun"/>
          <w:rFonts w:asciiTheme="minorHAnsi" w:hAnsiTheme="minorHAnsi" w:cstheme="minorHAnsi"/>
          <w:b/>
          <w:color w:val="D25F2A"/>
          <w:sz w:val="28"/>
          <w:szCs w:val="28"/>
          <w:shd w:val="clear" w:color="auto" w:fill="FFFFFF"/>
        </w:rPr>
        <w:t>About the TD Ready Commitment</w:t>
      </w:r>
      <w:r w:rsidRPr="00522518">
        <w:rPr>
          <w:rStyle w:val="scxw218431542"/>
          <w:rFonts w:asciiTheme="minorHAnsi" w:hAnsiTheme="minorHAnsi" w:cstheme="minorHAnsi"/>
          <w:color w:val="D25F2A"/>
          <w:sz w:val="28"/>
          <w:szCs w:val="28"/>
          <w:shd w:val="clear" w:color="auto" w:fill="FFFFFF"/>
        </w:rPr>
        <w:t> </w:t>
      </w:r>
      <w:r w:rsidRPr="00260E77">
        <w:rPr>
          <w:rFonts w:asciiTheme="minorHAnsi" w:hAnsiTheme="minorHAnsi" w:cstheme="minorHAnsi"/>
          <w:color w:val="000000"/>
          <w:sz w:val="28"/>
          <w:szCs w:val="28"/>
          <w:shd w:val="clear" w:color="auto" w:fill="FFFFFF"/>
        </w:rPr>
        <w:br/>
      </w:r>
      <w:r w:rsidR="001E3C6E">
        <w:rPr>
          <w:rStyle w:val="normaltextrun"/>
          <w:rFonts w:asciiTheme="minorHAnsi" w:hAnsiTheme="minorHAnsi" w:cstheme="minorHAnsi"/>
          <w:color w:val="000000"/>
          <w:shd w:val="clear" w:color="auto" w:fill="FFFFFF"/>
        </w:rPr>
        <w:br/>
      </w:r>
      <w:r w:rsidRPr="00260E77">
        <w:rPr>
          <w:rStyle w:val="normaltextrun"/>
          <w:rFonts w:asciiTheme="minorHAnsi" w:hAnsiTheme="minorHAnsi" w:cstheme="minorHAnsi"/>
          <w:color w:val="000000"/>
          <w:shd w:val="clear" w:color="auto" w:fill="FFFFFF"/>
        </w:rPr>
        <w:t xml:space="preserve">TD has a longstanding commitment to enriching the lives of its customers, colleagues, and communities. As part of its corporate citizenship platform, the TD Ready Commitment, TD is targeting C$1 billion in total by 2030 towards community giving in four areas critical to opening doors for a more inclusive and sustainable tomorrow – Financial Security, Vibrant Planet, Connected Communities and Better Health. Through the TD Ready Commitment, TD aspires to link its business, </w:t>
      </w:r>
      <w:proofErr w:type="gramStart"/>
      <w:r w:rsidRPr="00260E77">
        <w:rPr>
          <w:rStyle w:val="normaltextrun"/>
          <w:rFonts w:asciiTheme="minorHAnsi" w:hAnsiTheme="minorHAnsi" w:cstheme="minorHAnsi"/>
          <w:color w:val="000000"/>
          <w:shd w:val="clear" w:color="auto" w:fill="FFFFFF"/>
        </w:rPr>
        <w:t>philanthropy</w:t>
      </w:r>
      <w:proofErr w:type="gramEnd"/>
      <w:r w:rsidRPr="00260E77">
        <w:rPr>
          <w:rStyle w:val="normaltextrun"/>
          <w:rFonts w:asciiTheme="minorHAnsi" w:hAnsiTheme="minorHAnsi" w:cstheme="minorHAnsi"/>
          <w:color w:val="000000"/>
          <w:shd w:val="clear" w:color="auto" w:fill="FFFFFF"/>
        </w:rPr>
        <w:t xml:space="preserve"> and human capital to help people feel more confident – not just about their finances, but also in their ability to achieve their personal goals in a changing world. For further information, visit </w:t>
      </w:r>
      <w:hyperlink w:tgtFrame="_blank" w:history="1" r:id="rId13">
        <w:r w:rsidRPr="00260E77">
          <w:rPr>
            <w:rStyle w:val="normaltextrun"/>
            <w:rFonts w:asciiTheme="minorHAnsi" w:hAnsiTheme="minorHAnsi" w:cstheme="minorHAnsi"/>
            <w:b/>
            <w:bCs/>
            <w:color w:val="038203"/>
            <w:u w:val="single"/>
            <w:shd w:val="clear" w:color="auto" w:fill="FFFFFF"/>
          </w:rPr>
          <w:t>td.com/</w:t>
        </w:r>
        <w:proofErr w:type="spellStart"/>
        <w:r w:rsidRPr="00260E77">
          <w:rPr>
            <w:rStyle w:val="normaltextrun"/>
            <w:rFonts w:asciiTheme="minorHAnsi" w:hAnsiTheme="minorHAnsi" w:cstheme="minorHAnsi"/>
            <w:b/>
            <w:bCs/>
            <w:color w:val="038203"/>
            <w:u w:val="single"/>
            <w:shd w:val="clear" w:color="auto" w:fill="FFFFFF"/>
          </w:rPr>
          <w:t>tdreadycommitment</w:t>
        </w:r>
        <w:proofErr w:type="spellEnd"/>
      </w:hyperlink>
      <w:r w:rsidRPr="00260E77">
        <w:rPr>
          <w:rStyle w:val="normaltextrun"/>
          <w:rFonts w:asciiTheme="minorHAnsi" w:hAnsiTheme="minorHAnsi" w:cstheme="minorHAnsi"/>
          <w:color w:val="000000"/>
          <w:shd w:val="clear" w:color="auto" w:fill="FFFFFF"/>
        </w:rPr>
        <w:t>.</w:t>
      </w:r>
      <w:r w:rsidRPr="00260E77">
        <w:rPr>
          <w:rStyle w:val="eop"/>
          <w:rFonts w:asciiTheme="minorHAnsi" w:hAnsiTheme="minorHAnsi" w:cstheme="minorHAnsi"/>
          <w:color w:val="000000"/>
          <w:shd w:val="clear" w:color="auto" w:fill="FFFFFF"/>
        </w:rPr>
        <w:t> </w:t>
      </w:r>
    </w:p>
    <w:p w:rsidRPr="00260E77" w:rsidR="00D966BC" w:rsidP="00504AE2" w:rsidRDefault="00D966BC" w14:paraId="4241E123" w14:textId="77777777">
      <w:pPr>
        <w:pStyle w:val="paragraph"/>
        <w:shd w:val="clear" w:color="auto" w:fill="FFFFFF"/>
        <w:spacing w:before="0" w:beforeAutospacing="0" w:after="0" w:afterAutospacing="0"/>
        <w:textAlignment w:val="baseline"/>
        <w:rPr>
          <w:rStyle w:val="eop"/>
          <w:rFonts w:asciiTheme="minorHAnsi" w:hAnsiTheme="minorHAnsi" w:cstheme="minorHAnsi"/>
          <w:color w:val="000000"/>
          <w:shd w:val="clear" w:color="auto" w:fill="FFFFFF"/>
        </w:rPr>
      </w:pPr>
    </w:p>
    <w:p w:rsidRPr="00522518" w:rsidR="006B4F63" w:rsidP="00504AE2" w:rsidRDefault="006B4F63" w14:paraId="354835EC" w14:textId="0BD695EA">
      <w:pPr>
        <w:pStyle w:val="paragraph"/>
        <w:shd w:val="clear" w:color="auto" w:fill="FFFFFF"/>
        <w:spacing w:before="0" w:beforeAutospacing="0" w:after="0" w:afterAutospacing="0"/>
        <w:textAlignment w:val="baseline"/>
        <w:rPr>
          <w:rStyle w:val="eop"/>
          <w:rFonts w:asciiTheme="minorHAnsi" w:hAnsiTheme="minorHAnsi" w:cstheme="minorHAnsi"/>
          <w:b/>
          <w:color w:val="D25F2A"/>
          <w:sz w:val="28"/>
          <w:szCs w:val="28"/>
        </w:rPr>
      </w:pPr>
      <w:r w:rsidRPr="00522518">
        <w:rPr>
          <w:rStyle w:val="eop"/>
          <w:rFonts w:asciiTheme="minorHAnsi" w:hAnsiTheme="minorHAnsi" w:cstheme="minorHAnsi"/>
          <w:b/>
          <w:color w:val="D25F2A"/>
          <w:sz w:val="28"/>
          <w:szCs w:val="28"/>
        </w:rPr>
        <w:t>Contact:</w:t>
      </w:r>
    </w:p>
    <w:p w:rsidRPr="00260E77" w:rsidR="006B4F63" w:rsidP="00504AE2" w:rsidRDefault="006B4F63" w14:paraId="42480596" w14:textId="77777777">
      <w:pPr>
        <w:pStyle w:val="paragraph"/>
        <w:shd w:val="clear" w:color="auto" w:fill="FFFFFF"/>
        <w:spacing w:before="0" w:beforeAutospacing="0" w:after="0" w:afterAutospacing="0"/>
        <w:textAlignment w:val="baseline"/>
        <w:rPr>
          <w:rStyle w:val="eop"/>
          <w:rFonts w:asciiTheme="minorHAnsi" w:hAnsiTheme="minorHAnsi" w:cstheme="minorHAnsi"/>
        </w:rPr>
      </w:pPr>
    </w:p>
    <w:p w:rsidR="00497B9E" w:rsidP="00A41EEB" w:rsidRDefault="0008515E" w14:paraId="2CD08969" w14:textId="77777777">
      <w:pPr>
        <w:pStyle w:val="paragraph"/>
        <w:shd w:val="clear" w:color="auto" w:fill="FFFFFF"/>
        <w:spacing w:before="0" w:beforeAutospacing="0" w:after="0" w:afterAutospacing="0"/>
        <w:textAlignment w:val="baseline"/>
        <w:rPr>
          <w:rStyle w:val="Hyperlink"/>
          <w:rFonts w:asciiTheme="minorHAnsi" w:hAnsiTheme="minorHAnsi" w:cstheme="minorHAnsi"/>
        </w:rPr>
      </w:pPr>
      <w:r w:rsidRPr="00260E77">
        <w:rPr>
          <w:rStyle w:val="eop"/>
          <w:rFonts w:asciiTheme="minorHAnsi" w:hAnsiTheme="minorHAnsi" w:cstheme="minorHAnsi"/>
        </w:rPr>
        <w:t xml:space="preserve">Search for benefits at </w:t>
      </w:r>
      <w:hyperlink w:history="1" r:id="rId14">
        <w:r w:rsidRPr="00260E77">
          <w:rPr>
            <w:rStyle w:val="Hyperlink"/>
            <w:rFonts w:asciiTheme="minorHAnsi" w:hAnsiTheme="minorHAnsi" w:cstheme="minorHAnsi"/>
          </w:rPr>
          <w:t>benefitswayfinder.org</w:t>
        </w:r>
      </w:hyperlink>
      <w:r w:rsidR="00497B9E">
        <w:rPr>
          <w:rStyle w:val="Hyperlink"/>
          <w:rFonts w:asciiTheme="minorHAnsi" w:hAnsiTheme="minorHAnsi" w:cstheme="minorHAnsi"/>
        </w:rPr>
        <w:t>.</w:t>
      </w:r>
    </w:p>
    <w:p w:rsidRPr="00260E77" w:rsidR="00A41EEB" w:rsidP="00A41EEB" w:rsidRDefault="00497B9E" w14:paraId="4CD96BA2" w14:textId="22F113E7">
      <w:pPr>
        <w:pStyle w:val="paragraph"/>
        <w:shd w:val="clear" w:color="auto" w:fill="FFFFFF"/>
        <w:spacing w:before="0" w:beforeAutospacing="0" w:after="0" w:afterAutospacing="0"/>
        <w:textAlignment w:val="baseline"/>
        <w:rPr>
          <w:rFonts w:asciiTheme="minorHAnsi" w:hAnsiTheme="minorHAnsi" w:cstheme="minorHAnsi"/>
        </w:rPr>
      </w:pPr>
      <w:r>
        <w:rPr>
          <w:rStyle w:val="Hyperlink"/>
          <w:rFonts w:asciiTheme="minorHAnsi" w:hAnsiTheme="minorHAnsi" w:cstheme="minorHAnsi"/>
        </w:rPr>
        <w:t xml:space="preserve">For inquiries, </w:t>
      </w:r>
      <w:r w:rsidRPr="00260E77" w:rsidR="00843873">
        <w:rPr>
          <w:rStyle w:val="eop"/>
          <w:rFonts w:asciiTheme="minorHAnsi" w:hAnsiTheme="minorHAnsi" w:cstheme="minorHAnsi"/>
        </w:rPr>
        <w:t xml:space="preserve">email </w:t>
      </w:r>
      <w:hyperlink w:history="1" r:id="rId15">
        <w:r w:rsidRPr="00260E77" w:rsidR="00843873">
          <w:rPr>
            <w:rStyle w:val="Hyperlink"/>
            <w:rFonts w:asciiTheme="minorHAnsi" w:hAnsiTheme="minorHAnsi" w:cstheme="minorHAnsi"/>
          </w:rPr>
          <w:t>benefitswayfinder@prospercanada.org</w:t>
        </w:r>
      </w:hyperlink>
      <w:r w:rsidRPr="00260E77" w:rsidR="0051753D">
        <w:rPr>
          <w:rStyle w:val="eop"/>
          <w:rFonts w:asciiTheme="minorHAnsi" w:hAnsiTheme="minorHAnsi" w:cstheme="minorHAnsi"/>
        </w:rPr>
        <w:t>.</w:t>
      </w:r>
      <w:r w:rsidRPr="00260E77" w:rsidR="00A41EEB">
        <w:rPr>
          <w:rStyle w:val="eop"/>
          <w:rFonts w:asciiTheme="minorHAnsi" w:hAnsiTheme="minorHAnsi" w:cstheme="minorHAnsi"/>
          <w:color w:val="000000"/>
        </w:rPr>
        <w:t> </w:t>
      </w:r>
    </w:p>
    <w:p w:rsidRPr="00260E77" w:rsidR="00A41EEB" w:rsidP="00A41EEB" w:rsidRDefault="00A41EEB" w14:paraId="117841DA" w14:textId="77777777">
      <w:pPr>
        <w:pStyle w:val="paragraph"/>
        <w:spacing w:before="0" w:beforeAutospacing="0" w:after="0" w:afterAutospacing="0"/>
        <w:textAlignment w:val="baseline"/>
        <w:rPr>
          <w:rFonts w:asciiTheme="minorHAnsi" w:hAnsiTheme="minorHAnsi" w:cstheme="minorHAnsi"/>
        </w:rPr>
      </w:pPr>
    </w:p>
    <w:sectPr w:rsidRPr="00260E77" w:rsidR="00A41EEB" w:rsidSect="00E31D74">
      <w:footerReference w:type="default" r:id="rId16"/>
      <w:headerReference w:type="first" r:id="rId17"/>
      <w:footerReference w:type="first" r:id="rId18"/>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AFC" w:rsidP="000A45A7" w:rsidRDefault="00F41AFC" w14:paraId="79208C5A" w14:textId="77777777">
      <w:pPr>
        <w:spacing w:after="0" w:line="240" w:lineRule="auto"/>
      </w:pPr>
      <w:r>
        <w:separator/>
      </w:r>
    </w:p>
  </w:endnote>
  <w:endnote w:type="continuationSeparator" w:id="0">
    <w:p w:rsidR="00F41AFC" w:rsidP="000A45A7" w:rsidRDefault="00F41AFC" w14:paraId="749F69A6" w14:textId="77777777">
      <w:pPr>
        <w:spacing w:after="0" w:line="240" w:lineRule="auto"/>
      </w:pPr>
      <w:r>
        <w:continuationSeparator/>
      </w:r>
    </w:p>
  </w:endnote>
  <w:endnote w:type="continuationNotice" w:id="1">
    <w:p w:rsidR="00F41AFC" w:rsidRDefault="00F41AFC" w14:paraId="2E0532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43CB" w:rsidR="009F5A87" w:rsidRDefault="00DC3C74" w14:paraId="4C1C9353" w14:textId="062892C6">
    <w:pPr>
      <w:pStyle w:val="Footer"/>
      <w:rPr>
        <w:color w:val="000000" w:themeColor="text1"/>
      </w:rPr>
    </w:pPr>
    <w:r w:rsidRPr="003443CB">
      <w:rPr>
        <w:color w:val="000000" w:themeColor="text1"/>
      </w:rPr>
      <w:t xml:space="preserve">PROSPER CANADA </w:t>
    </w:r>
    <w:r w:rsidRPr="00356ACA">
      <w:rPr>
        <w:rFonts w:cstheme="minorHAnsi"/>
        <w:color w:val="000000" w:themeColor="text1"/>
      </w:rPr>
      <w:t>|</w:t>
    </w:r>
    <w:r w:rsidRPr="00356ACA">
      <w:rPr>
        <w:color w:val="000000" w:themeColor="text1"/>
      </w:rPr>
      <w:t xml:space="preserve"> Benefits wayfinder: Fact sheet</w:t>
    </w:r>
    <w:r w:rsidRPr="003443CB">
      <w:rPr>
        <w:color w:val="000000" w:themeColor="text1"/>
      </w:rPr>
      <w:tab/>
    </w:r>
    <w:r w:rsidR="003443CB">
      <w:rPr>
        <w:rFonts w:cstheme="minorHAnsi"/>
        <w:color w:val="000000" w:themeColor="text1"/>
      </w:rPr>
      <w:t>|</w:t>
    </w:r>
    <w:r w:rsidR="003443CB">
      <w:rPr>
        <w:color w:val="000000" w:themeColor="text1"/>
      </w:rPr>
      <w:t xml:space="preserve"> </w:t>
    </w:r>
    <w:r w:rsidR="00356ACA">
      <w:rPr>
        <w:color w:val="000000" w:themeColor="text1"/>
      </w:rPr>
      <w:t>benefitswayfinder.org</w:t>
    </w:r>
    <w:r w:rsidRPr="003443CB">
      <w:rPr>
        <w:color w:val="000000" w:themeColor="text1"/>
      </w:rPr>
      <w:tab/>
    </w:r>
    <w:r w:rsidRPr="003443CB" w:rsidR="003443CB">
      <w:rPr>
        <w:color w:val="000000" w:themeColor="text1"/>
      </w:rPr>
      <w:t>Jan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43CB" w:rsidR="00D20391" w:rsidP="00D20391" w:rsidRDefault="00D20391" w14:paraId="150F6EFC" w14:textId="77777777">
    <w:pPr>
      <w:pStyle w:val="Footer"/>
      <w:rPr>
        <w:color w:val="000000" w:themeColor="text1"/>
      </w:rPr>
    </w:pPr>
    <w:r w:rsidRPr="003443CB">
      <w:rPr>
        <w:color w:val="000000" w:themeColor="text1"/>
      </w:rPr>
      <w:t xml:space="preserve">PROSPER CANADA </w:t>
    </w:r>
    <w:r w:rsidRPr="00356ACA">
      <w:rPr>
        <w:rFonts w:cstheme="minorHAnsi"/>
        <w:color w:val="000000" w:themeColor="text1"/>
      </w:rPr>
      <w:t>|</w:t>
    </w:r>
    <w:r w:rsidRPr="00356ACA">
      <w:rPr>
        <w:color w:val="000000" w:themeColor="text1"/>
      </w:rPr>
      <w:t xml:space="preserve"> Benefits </w:t>
    </w:r>
    <w:proofErr w:type="spellStart"/>
    <w:r w:rsidRPr="00356ACA">
      <w:rPr>
        <w:color w:val="000000" w:themeColor="text1"/>
      </w:rPr>
      <w:t>wayfinder</w:t>
    </w:r>
    <w:proofErr w:type="spellEnd"/>
    <w:r w:rsidRPr="00356ACA">
      <w:rPr>
        <w:color w:val="000000" w:themeColor="text1"/>
      </w:rPr>
      <w:t>: Fact sheet</w:t>
    </w:r>
    <w:r w:rsidRPr="003443CB">
      <w:rPr>
        <w:color w:val="000000" w:themeColor="text1"/>
      </w:rPr>
      <w:tab/>
    </w:r>
    <w:r>
      <w:rPr>
        <w:rFonts w:cstheme="minorHAnsi"/>
        <w:color w:val="000000" w:themeColor="text1"/>
      </w:rPr>
      <w:t>|</w:t>
    </w:r>
    <w:r>
      <w:rPr>
        <w:color w:val="000000" w:themeColor="text1"/>
      </w:rPr>
      <w:t xml:space="preserve"> benefitswayfinder.org</w:t>
    </w:r>
    <w:r w:rsidRPr="003443CB">
      <w:rPr>
        <w:color w:val="000000" w:themeColor="text1"/>
      </w:rPr>
      <w:tab/>
    </w:r>
    <w:r w:rsidRPr="003443CB">
      <w:rPr>
        <w:color w:val="000000" w:themeColor="text1"/>
      </w:rPr>
      <w:t>Jan 2022</w:t>
    </w:r>
  </w:p>
  <w:p w:rsidR="00D20391" w:rsidRDefault="00D20391" w14:paraId="13D608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AFC" w:rsidP="000A45A7" w:rsidRDefault="00F41AFC" w14:paraId="61F2A482" w14:textId="77777777">
      <w:pPr>
        <w:spacing w:after="0" w:line="240" w:lineRule="auto"/>
      </w:pPr>
      <w:r>
        <w:separator/>
      </w:r>
    </w:p>
  </w:footnote>
  <w:footnote w:type="continuationSeparator" w:id="0">
    <w:p w:rsidR="00F41AFC" w:rsidP="000A45A7" w:rsidRDefault="00F41AFC" w14:paraId="2BD1A285" w14:textId="77777777">
      <w:pPr>
        <w:spacing w:after="0" w:line="240" w:lineRule="auto"/>
      </w:pPr>
      <w:r>
        <w:continuationSeparator/>
      </w:r>
    </w:p>
  </w:footnote>
  <w:footnote w:type="continuationNotice" w:id="1">
    <w:p w:rsidR="00F41AFC" w:rsidRDefault="00F41AFC" w14:paraId="58E1639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31D74" w:rsidRDefault="005F1148" w14:paraId="79A25729" w14:textId="714F7CED">
    <w:pPr>
      <w:pStyle w:val="Header"/>
    </w:pPr>
    <w:r>
      <w:rPr>
        <w:noProof/>
      </w:rPr>
      <mc:AlternateContent>
        <mc:Choice Requires="wps">
          <w:drawing>
            <wp:anchor distT="45720" distB="45720" distL="114300" distR="114300" simplePos="0" relativeHeight="251660288" behindDoc="0" locked="0" layoutInCell="1" allowOverlap="1" wp14:anchorId="11787DB9" wp14:editId="0281B50C">
              <wp:simplePos x="0" y="0"/>
              <wp:positionH relativeFrom="margin">
                <wp:align>right</wp:align>
              </wp:positionH>
              <wp:positionV relativeFrom="paragraph">
                <wp:posOffset>-139948</wp:posOffset>
              </wp:positionV>
              <wp:extent cx="1550035" cy="421005"/>
              <wp:effectExtent l="0" t="0" r="120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421005"/>
                      </a:xfrm>
                      <a:prstGeom prst="rect">
                        <a:avLst/>
                      </a:prstGeom>
                      <a:solidFill>
                        <a:srgbClr val="FFFFFF"/>
                      </a:solidFill>
                      <a:ln w="9525">
                        <a:solidFill>
                          <a:srgbClr val="000000"/>
                        </a:solidFill>
                        <a:miter lim="800000"/>
                        <a:headEnd/>
                        <a:tailEnd/>
                      </a:ln>
                    </wps:spPr>
                    <wps:txbx>
                      <w:txbxContent>
                        <w:p w:rsidR="005F1148" w:rsidP="005F1148" w:rsidRDefault="005F1148" w14:paraId="39A9FAAA" w14:textId="2D267AF5">
                          <w:pPr>
                            <w:jc w:val="center"/>
                          </w:pPr>
                          <w: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10EF9C5">
            <v:shapetype id="_x0000_t202" coordsize="21600,21600" o:spt="202" path="m,l,21600r21600,l21600,xe" w14:anchorId="11787DB9">
              <v:stroke joinstyle="miter"/>
              <v:path gradientshapeok="t" o:connecttype="rect"/>
            </v:shapetype>
            <v:shape id="Text Box 2" style="position:absolute;margin-left:70.85pt;margin-top:-11pt;width:122.05pt;height:33.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">
              <v:textbox>
                <w:txbxContent>
                  <w:p w:rsidR="005F1148" w:rsidP="005F1148" w:rsidRDefault="005F1148" w14:paraId="3CC40BF1" w14:textId="2D267AF5">
                    <w:pPr>
                      <w:jc w:val="center"/>
                    </w:pPr>
                    <w:r>
                      <w:t>Your logo here</w:t>
                    </w:r>
                  </w:p>
                </w:txbxContent>
              </v:textbox>
              <w10:wrap type="square" anchorx="margin"/>
            </v:shape>
          </w:pict>
        </mc:Fallback>
      </mc:AlternateContent>
    </w:r>
    <w:r w:rsidR="00E31D74">
      <w:rPr>
        <w:noProof/>
      </w:rPr>
      <w:drawing>
        <wp:anchor distT="0" distB="0" distL="114300" distR="114300" simplePos="0" relativeHeight="251658240" behindDoc="0" locked="0" layoutInCell="1" allowOverlap="1" wp14:anchorId="06DC1B61" wp14:editId="35FAE232">
          <wp:simplePos x="0" y="0"/>
          <wp:positionH relativeFrom="margin">
            <wp:posOffset>-603849</wp:posOffset>
          </wp:positionH>
          <wp:positionV relativeFrom="paragraph">
            <wp:posOffset>-164345</wp:posOffset>
          </wp:positionV>
          <wp:extent cx="2130425" cy="391160"/>
          <wp:effectExtent l="0" t="0" r="3175" b="8890"/>
          <wp:wrapSquare wrapText="bothSides"/>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0425" cy="391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312"/>
    <w:multiLevelType w:val="multilevel"/>
    <w:tmpl w:val="2E282FE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6284A97"/>
    <w:multiLevelType w:val="multilevel"/>
    <w:tmpl w:val="72E099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ED56BD"/>
    <w:multiLevelType w:val="multilevel"/>
    <w:tmpl w:val="B05C52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241ADA"/>
    <w:multiLevelType w:val="hybridMultilevel"/>
    <w:tmpl w:val="AE3CD30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0B35E4B"/>
    <w:multiLevelType w:val="multilevel"/>
    <w:tmpl w:val="72745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364D4A"/>
    <w:multiLevelType w:val="hybridMultilevel"/>
    <w:tmpl w:val="A9FA52C8"/>
    <w:lvl w:ilvl="0" w:tplc="10090001">
      <w:start w:val="1"/>
      <w:numFmt w:val="bullet"/>
      <w:lvlText w:val=""/>
      <w:lvlJc w:val="left"/>
      <w:pPr>
        <w:ind w:left="720" w:hanging="360"/>
      </w:pPr>
      <w:rPr>
        <w:rFonts w:hint="default" w:ascii="Symbol" w:hAnsi="Symbol"/>
      </w:rPr>
    </w:lvl>
    <w:lvl w:ilvl="1" w:tplc="9DC6664C">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BDC0B22"/>
    <w:multiLevelType w:val="hybridMultilevel"/>
    <w:tmpl w:val="A27CD7F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C093FA8"/>
    <w:multiLevelType w:val="hybridMultilevel"/>
    <w:tmpl w:val="9A540CDE"/>
    <w:lvl w:ilvl="0" w:tplc="10090001">
      <w:start w:val="1"/>
      <w:numFmt w:val="bullet"/>
      <w:lvlText w:val=""/>
      <w:lvlJc w:val="left"/>
      <w:pPr>
        <w:ind w:left="720" w:hanging="360"/>
      </w:pPr>
      <w:rPr>
        <w:rFonts w:hint="default" w:ascii="Symbol" w:hAnsi="Symbol"/>
      </w:rPr>
    </w:lvl>
    <w:lvl w:ilvl="1" w:tplc="727C9562">
      <w:start w:val="1"/>
      <w:numFmt w:val="bullet"/>
      <w:lvlText w:val="-"/>
      <w:lvlJc w:val="left"/>
      <w:pPr>
        <w:ind w:left="1440" w:hanging="360"/>
      </w:pPr>
      <w:rPr>
        <w:rFonts w:hint="default" w:ascii="Courier New" w:hAnsi="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200F24ED"/>
    <w:multiLevelType w:val="multilevel"/>
    <w:tmpl w:val="B6FC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0A1D29"/>
    <w:multiLevelType w:val="hybridMultilevel"/>
    <w:tmpl w:val="C17C5D6C"/>
    <w:lvl w:ilvl="0" w:tplc="10090001">
      <w:start w:val="1"/>
      <w:numFmt w:val="bullet"/>
      <w:lvlText w:val=""/>
      <w:lvlJc w:val="left"/>
      <w:pPr>
        <w:ind w:left="720" w:hanging="360"/>
      </w:pPr>
      <w:rPr>
        <w:rFonts w:hint="default" w:ascii="Symbol" w:hAnsi="Symbol"/>
      </w:rPr>
    </w:lvl>
    <w:lvl w:ilvl="1" w:tplc="727C9562">
      <w:start w:val="1"/>
      <w:numFmt w:val="bullet"/>
      <w:lvlText w:val="-"/>
      <w:lvlJc w:val="left"/>
      <w:pPr>
        <w:ind w:left="1440" w:hanging="360"/>
      </w:pPr>
      <w:rPr>
        <w:rFonts w:hint="default" w:ascii="Courier New" w:hAnsi="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2938048F"/>
    <w:multiLevelType w:val="multilevel"/>
    <w:tmpl w:val="1AA22B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BAB67DA"/>
    <w:multiLevelType w:val="multilevel"/>
    <w:tmpl w:val="DD3243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01671E8"/>
    <w:multiLevelType w:val="hybridMultilevel"/>
    <w:tmpl w:val="DB481AA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32657C10"/>
    <w:multiLevelType w:val="multilevel"/>
    <w:tmpl w:val="80EC6D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66625C4"/>
    <w:multiLevelType w:val="multilevel"/>
    <w:tmpl w:val="0F14B0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B41716D"/>
    <w:multiLevelType w:val="multilevel"/>
    <w:tmpl w:val="787837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CB573ED"/>
    <w:multiLevelType w:val="multilevel"/>
    <w:tmpl w:val="507AB2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E612735"/>
    <w:multiLevelType w:val="hybridMultilevel"/>
    <w:tmpl w:val="7E365A0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51711496"/>
    <w:multiLevelType w:val="multilevel"/>
    <w:tmpl w:val="DD4C67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69E3FAD"/>
    <w:multiLevelType w:val="multilevel"/>
    <w:tmpl w:val="2946F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BB32E83"/>
    <w:multiLevelType w:val="multilevel"/>
    <w:tmpl w:val="21784E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511135F"/>
    <w:multiLevelType w:val="multilevel"/>
    <w:tmpl w:val="CCA2E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B40D7F"/>
    <w:multiLevelType w:val="multilevel"/>
    <w:tmpl w:val="EA30BB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BAD24DB"/>
    <w:multiLevelType w:val="multilevel"/>
    <w:tmpl w:val="63E01E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6B83EBF"/>
    <w:multiLevelType w:val="hybridMultilevel"/>
    <w:tmpl w:val="6388F5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7E123CB3"/>
    <w:multiLevelType w:val="multilevel"/>
    <w:tmpl w:val="A0B8216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7E223E06"/>
    <w:multiLevelType w:val="multilevel"/>
    <w:tmpl w:val="43DEFF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3"/>
  </w:num>
  <w:num w:numId="3">
    <w:abstractNumId w:val="14"/>
  </w:num>
  <w:num w:numId="4">
    <w:abstractNumId w:val="18"/>
  </w:num>
  <w:num w:numId="5">
    <w:abstractNumId w:val="8"/>
  </w:num>
  <w:num w:numId="6">
    <w:abstractNumId w:val="22"/>
  </w:num>
  <w:num w:numId="7">
    <w:abstractNumId w:val="16"/>
  </w:num>
  <w:num w:numId="8">
    <w:abstractNumId w:val="11"/>
  </w:num>
  <w:num w:numId="9">
    <w:abstractNumId w:val="4"/>
  </w:num>
  <w:num w:numId="10">
    <w:abstractNumId w:val="23"/>
  </w:num>
  <w:num w:numId="11">
    <w:abstractNumId w:val="15"/>
  </w:num>
  <w:num w:numId="12">
    <w:abstractNumId w:val="25"/>
  </w:num>
  <w:num w:numId="13">
    <w:abstractNumId w:val="26"/>
  </w:num>
  <w:num w:numId="14">
    <w:abstractNumId w:val="21"/>
  </w:num>
  <w:num w:numId="15">
    <w:abstractNumId w:val="1"/>
  </w:num>
  <w:num w:numId="16">
    <w:abstractNumId w:val="13"/>
  </w:num>
  <w:num w:numId="17">
    <w:abstractNumId w:val="10"/>
  </w:num>
  <w:num w:numId="18">
    <w:abstractNumId w:val="19"/>
  </w:num>
  <w:num w:numId="19">
    <w:abstractNumId w:val="0"/>
  </w:num>
  <w:num w:numId="20">
    <w:abstractNumId w:val="17"/>
  </w:num>
  <w:num w:numId="21">
    <w:abstractNumId w:val="6"/>
  </w:num>
  <w:num w:numId="22">
    <w:abstractNumId w:val="12"/>
  </w:num>
  <w:num w:numId="23">
    <w:abstractNumId w:val="20"/>
  </w:num>
  <w:num w:numId="24">
    <w:abstractNumId w:val="24"/>
  </w:num>
  <w:num w:numId="25">
    <w:abstractNumId w:val="7"/>
  </w:num>
  <w:num w:numId="26">
    <w:abstractNumId w:val="9"/>
  </w:num>
  <w:num w:numId="2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EB"/>
    <w:rsid w:val="00004A09"/>
    <w:rsid w:val="0000752C"/>
    <w:rsid w:val="0001796B"/>
    <w:rsid w:val="000275FB"/>
    <w:rsid w:val="00035C94"/>
    <w:rsid w:val="00044897"/>
    <w:rsid w:val="000602C4"/>
    <w:rsid w:val="0008515E"/>
    <w:rsid w:val="000A21A3"/>
    <w:rsid w:val="000A45A7"/>
    <w:rsid w:val="000C21CA"/>
    <w:rsid w:val="000E030F"/>
    <w:rsid w:val="000F08E1"/>
    <w:rsid w:val="000F73AB"/>
    <w:rsid w:val="0010519E"/>
    <w:rsid w:val="001112D8"/>
    <w:rsid w:val="001137D5"/>
    <w:rsid w:val="00136169"/>
    <w:rsid w:val="0014243B"/>
    <w:rsid w:val="00155774"/>
    <w:rsid w:val="0016414D"/>
    <w:rsid w:val="00171810"/>
    <w:rsid w:val="00182367"/>
    <w:rsid w:val="001D34C1"/>
    <w:rsid w:val="001D7550"/>
    <w:rsid w:val="001D77A4"/>
    <w:rsid w:val="001E26EF"/>
    <w:rsid w:val="001E3C6E"/>
    <w:rsid w:val="001E5BA9"/>
    <w:rsid w:val="001E70AC"/>
    <w:rsid w:val="001F019F"/>
    <w:rsid w:val="0022018F"/>
    <w:rsid w:val="00235A9B"/>
    <w:rsid w:val="00236788"/>
    <w:rsid w:val="0023784F"/>
    <w:rsid w:val="00242965"/>
    <w:rsid w:val="00260E77"/>
    <w:rsid w:val="002709FF"/>
    <w:rsid w:val="00291040"/>
    <w:rsid w:val="00293291"/>
    <w:rsid w:val="002A2BD1"/>
    <w:rsid w:val="002B4EAA"/>
    <w:rsid w:val="002C1927"/>
    <w:rsid w:val="002C59BB"/>
    <w:rsid w:val="002E7D14"/>
    <w:rsid w:val="002F1826"/>
    <w:rsid w:val="002F61BF"/>
    <w:rsid w:val="00303460"/>
    <w:rsid w:val="003443CB"/>
    <w:rsid w:val="00351953"/>
    <w:rsid w:val="00356ACA"/>
    <w:rsid w:val="003613FA"/>
    <w:rsid w:val="00381B6E"/>
    <w:rsid w:val="00384FF3"/>
    <w:rsid w:val="0039692B"/>
    <w:rsid w:val="003A5908"/>
    <w:rsid w:val="003D1AE7"/>
    <w:rsid w:val="00426D6C"/>
    <w:rsid w:val="00443836"/>
    <w:rsid w:val="00451D68"/>
    <w:rsid w:val="004763C0"/>
    <w:rsid w:val="00480685"/>
    <w:rsid w:val="0048770C"/>
    <w:rsid w:val="004930E4"/>
    <w:rsid w:val="00493F2D"/>
    <w:rsid w:val="00497B9E"/>
    <w:rsid w:val="004A0739"/>
    <w:rsid w:val="004A72E2"/>
    <w:rsid w:val="004B520F"/>
    <w:rsid w:val="004C0480"/>
    <w:rsid w:val="004D0B02"/>
    <w:rsid w:val="004E2A06"/>
    <w:rsid w:val="0050180B"/>
    <w:rsid w:val="00503FC3"/>
    <w:rsid w:val="00504AE2"/>
    <w:rsid w:val="00507B0D"/>
    <w:rsid w:val="0051753D"/>
    <w:rsid w:val="00522518"/>
    <w:rsid w:val="005470D9"/>
    <w:rsid w:val="005528B0"/>
    <w:rsid w:val="005565C8"/>
    <w:rsid w:val="0057109A"/>
    <w:rsid w:val="00595DD8"/>
    <w:rsid w:val="005A1EB6"/>
    <w:rsid w:val="005C2B82"/>
    <w:rsid w:val="005D64AD"/>
    <w:rsid w:val="005F1148"/>
    <w:rsid w:val="005F38F4"/>
    <w:rsid w:val="005F40A3"/>
    <w:rsid w:val="00601DCA"/>
    <w:rsid w:val="006211A4"/>
    <w:rsid w:val="0063088B"/>
    <w:rsid w:val="0064524B"/>
    <w:rsid w:val="00660826"/>
    <w:rsid w:val="0066266D"/>
    <w:rsid w:val="006702C0"/>
    <w:rsid w:val="00675804"/>
    <w:rsid w:val="006876C3"/>
    <w:rsid w:val="00694E1D"/>
    <w:rsid w:val="006B0802"/>
    <w:rsid w:val="006B37C1"/>
    <w:rsid w:val="006B4F63"/>
    <w:rsid w:val="006C70B1"/>
    <w:rsid w:val="006D1A3A"/>
    <w:rsid w:val="006D3D0D"/>
    <w:rsid w:val="0070182E"/>
    <w:rsid w:val="0070214E"/>
    <w:rsid w:val="007063D5"/>
    <w:rsid w:val="007257C9"/>
    <w:rsid w:val="00763D20"/>
    <w:rsid w:val="00765401"/>
    <w:rsid w:val="00796494"/>
    <w:rsid w:val="007C68DF"/>
    <w:rsid w:val="0081265A"/>
    <w:rsid w:val="0082346D"/>
    <w:rsid w:val="00840A0B"/>
    <w:rsid w:val="00843873"/>
    <w:rsid w:val="00853575"/>
    <w:rsid w:val="00854ED4"/>
    <w:rsid w:val="00855808"/>
    <w:rsid w:val="00857E0E"/>
    <w:rsid w:val="00874537"/>
    <w:rsid w:val="008816A3"/>
    <w:rsid w:val="00894755"/>
    <w:rsid w:val="0089718B"/>
    <w:rsid w:val="008A6F41"/>
    <w:rsid w:val="008C2346"/>
    <w:rsid w:val="008D539C"/>
    <w:rsid w:val="008E2AA7"/>
    <w:rsid w:val="009154AF"/>
    <w:rsid w:val="0092370B"/>
    <w:rsid w:val="00924F1F"/>
    <w:rsid w:val="009644F0"/>
    <w:rsid w:val="009645B3"/>
    <w:rsid w:val="009647CE"/>
    <w:rsid w:val="009747D5"/>
    <w:rsid w:val="00976888"/>
    <w:rsid w:val="009804E0"/>
    <w:rsid w:val="00983174"/>
    <w:rsid w:val="009B28D5"/>
    <w:rsid w:val="009C0C70"/>
    <w:rsid w:val="009F5A87"/>
    <w:rsid w:val="00A01F16"/>
    <w:rsid w:val="00A04BBF"/>
    <w:rsid w:val="00A25BE4"/>
    <w:rsid w:val="00A41EEB"/>
    <w:rsid w:val="00A46DDE"/>
    <w:rsid w:val="00A55A28"/>
    <w:rsid w:val="00A6057E"/>
    <w:rsid w:val="00A8493A"/>
    <w:rsid w:val="00A85A50"/>
    <w:rsid w:val="00A91F24"/>
    <w:rsid w:val="00AA7DEB"/>
    <w:rsid w:val="00AD0D47"/>
    <w:rsid w:val="00AD5F18"/>
    <w:rsid w:val="00AE35F1"/>
    <w:rsid w:val="00B140B9"/>
    <w:rsid w:val="00B61404"/>
    <w:rsid w:val="00B63EC6"/>
    <w:rsid w:val="00B73C6E"/>
    <w:rsid w:val="00BC609B"/>
    <w:rsid w:val="00BF43B6"/>
    <w:rsid w:val="00C42AF5"/>
    <w:rsid w:val="00C6527E"/>
    <w:rsid w:val="00C767CB"/>
    <w:rsid w:val="00C841BD"/>
    <w:rsid w:val="00C878D4"/>
    <w:rsid w:val="00CC7BAE"/>
    <w:rsid w:val="00D01F27"/>
    <w:rsid w:val="00D03589"/>
    <w:rsid w:val="00D131E5"/>
    <w:rsid w:val="00D20391"/>
    <w:rsid w:val="00D31D45"/>
    <w:rsid w:val="00D571D0"/>
    <w:rsid w:val="00D9261E"/>
    <w:rsid w:val="00D93C71"/>
    <w:rsid w:val="00D966BC"/>
    <w:rsid w:val="00DA202B"/>
    <w:rsid w:val="00DA44BD"/>
    <w:rsid w:val="00DA4EB6"/>
    <w:rsid w:val="00DB0AE0"/>
    <w:rsid w:val="00DB0E4B"/>
    <w:rsid w:val="00DB5016"/>
    <w:rsid w:val="00DB6E54"/>
    <w:rsid w:val="00DC3C74"/>
    <w:rsid w:val="00DE3265"/>
    <w:rsid w:val="00DF36AF"/>
    <w:rsid w:val="00E0658F"/>
    <w:rsid w:val="00E079B6"/>
    <w:rsid w:val="00E22F99"/>
    <w:rsid w:val="00E2546A"/>
    <w:rsid w:val="00E31D74"/>
    <w:rsid w:val="00E37DD6"/>
    <w:rsid w:val="00E55021"/>
    <w:rsid w:val="00E76B32"/>
    <w:rsid w:val="00E77752"/>
    <w:rsid w:val="00E847AC"/>
    <w:rsid w:val="00E938EB"/>
    <w:rsid w:val="00E96F56"/>
    <w:rsid w:val="00EA5955"/>
    <w:rsid w:val="00EA5AAF"/>
    <w:rsid w:val="00EA7713"/>
    <w:rsid w:val="00EE4C9A"/>
    <w:rsid w:val="00F03939"/>
    <w:rsid w:val="00F115AE"/>
    <w:rsid w:val="00F23EB1"/>
    <w:rsid w:val="00F27274"/>
    <w:rsid w:val="00F41AFC"/>
    <w:rsid w:val="00F7367C"/>
    <w:rsid w:val="00F76001"/>
    <w:rsid w:val="00F760D0"/>
    <w:rsid w:val="00F82E1E"/>
    <w:rsid w:val="00FA32A4"/>
    <w:rsid w:val="00FA7FE7"/>
    <w:rsid w:val="00FB65C2"/>
    <w:rsid w:val="00FC3101"/>
    <w:rsid w:val="00FC5707"/>
    <w:rsid w:val="00FD3D22"/>
    <w:rsid w:val="00FE68A6"/>
    <w:rsid w:val="31BC8FE0"/>
    <w:rsid w:val="4C543086"/>
    <w:rsid w:val="78E198E9"/>
    <w:rsid w:val="7BDD539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B37D"/>
  <w15:chartTrackingRefBased/>
  <w15:docId w15:val="{5C9598EF-8328-4A93-912F-5BA4C99EC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41EEB"/>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A41EEB"/>
  </w:style>
  <w:style w:type="character" w:styleId="eop" w:customStyle="1">
    <w:name w:val="eop"/>
    <w:basedOn w:val="DefaultParagraphFont"/>
    <w:rsid w:val="00A41EEB"/>
  </w:style>
  <w:style w:type="paragraph" w:styleId="ListParagraph">
    <w:name w:val="List Paragraph"/>
    <w:basedOn w:val="Normal"/>
    <w:uiPriority w:val="34"/>
    <w:qFormat/>
    <w:rsid w:val="00A41EEB"/>
    <w:pPr>
      <w:ind w:left="720"/>
      <w:contextualSpacing/>
    </w:pPr>
  </w:style>
  <w:style w:type="character" w:styleId="scxw169765253" w:customStyle="1">
    <w:name w:val="scxw169765253"/>
    <w:basedOn w:val="DefaultParagraphFont"/>
    <w:rsid w:val="00A41EEB"/>
  </w:style>
  <w:style w:type="character" w:styleId="scxw187903455" w:customStyle="1">
    <w:name w:val="scxw187903455"/>
    <w:basedOn w:val="DefaultParagraphFont"/>
    <w:rsid w:val="00A41EEB"/>
  </w:style>
  <w:style w:type="paragraph" w:styleId="xmsonormal" w:customStyle="1">
    <w:name w:val="x_msonormal"/>
    <w:basedOn w:val="Normal"/>
    <w:rsid w:val="009644F0"/>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CommentReference">
    <w:name w:val="annotation reference"/>
    <w:basedOn w:val="DefaultParagraphFont"/>
    <w:uiPriority w:val="99"/>
    <w:semiHidden/>
    <w:unhideWhenUsed/>
    <w:rsid w:val="009644F0"/>
    <w:rPr>
      <w:sz w:val="16"/>
      <w:szCs w:val="16"/>
    </w:rPr>
  </w:style>
  <w:style w:type="paragraph" w:styleId="CommentText">
    <w:name w:val="annotation text"/>
    <w:basedOn w:val="Normal"/>
    <w:link w:val="CommentTextChar"/>
    <w:uiPriority w:val="99"/>
    <w:semiHidden/>
    <w:unhideWhenUsed/>
    <w:rsid w:val="009644F0"/>
    <w:pPr>
      <w:spacing w:after="0" w:line="240" w:lineRule="auto"/>
    </w:pPr>
    <w:rPr>
      <w:rFonts w:ascii="Tahoma" w:hAnsi="Tahoma" w:eastAsia="Times New Roman" w:cs="Times New Roman"/>
      <w:kern w:val="24"/>
      <w:sz w:val="20"/>
      <w:szCs w:val="20"/>
    </w:rPr>
  </w:style>
  <w:style w:type="character" w:styleId="CommentTextChar" w:customStyle="1">
    <w:name w:val="Comment Text Char"/>
    <w:basedOn w:val="DefaultParagraphFont"/>
    <w:link w:val="CommentText"/>
    <w:uiPriority w:val="99"/>
    <w:semiHidden/>
    <w:rsid w:val="009644F0"/>
    <w:rPr>
      <w:rFonts w:ascii="Tahoma" w:hAnsi="Tahoma" w:eastAsia="Times New Roman" w:cs="Times New Roman"/>
      <w:kern w:val="24"/>
      <w:sz w:val="20"/>
      <w:szCs w:val="20"/>
    </w:rPr>
  </w:style>
  <w:style w:type="character" w:styleId="markpogtucqul" w:customStyle="1">
    <w:name w:val="markpogtucqul"/>
    <w:basedOn w:val="DefaultParagraphFont"/>
    <w:rsid w:val="009644F0"/>
  </w:style>
  <w:style w:type="paragraph" w:styleId="CommentSubject">
    <w:name w:val="annotation subject"/>
    <w:basedOn w:val="CommentText"/>
    <w:next w:val="CommentText"/>
    <w:link w:val="CommentSubjectChar"/>
    <w:uiPriority w:val="99"/>
    <w:semiHidden/>
    <w:unhideWhenUsed/>
    <w:rsid w:val="00EA5AAF"/>
    <w:pPr>
      <w:spacing w:after="160"/>
    </w:pPr>
    <w:rPr>
      <w:rFonts w:asciiTheme="minorHAnsi" w:hAnsiTheme="minorHAnsi" w:eastAsiaTheme="minorHAnsi" w:cstheme="minorBidi"/>
      <w:b/>
      <w:bCs/>
      <w:kern w:val="0"/>
    </w:rPr>
  </w:style>
  <w:style w:type="character" w:styleId="CommentSubjectChar" w:customStyle="1">
    <w:name w:val="Comment Subject Char"/>
    <w:basedOn w:val="CommentTextChar"/>
    <w:link w:val="CommentSubject"/>
    <w:uiPriority w:val="99"/>
    <w:semiHidden/>
    <w:rsid w:val="00EA5AAF"/>
    <w:rPr>
      <w:rFonts w:ascii="Tahoma" w:hAnsi="Tahoma" w:eastAsia="Times New Roman" w:cs="Times New Roman"/>
      <w:b/>
      <w:bCs/>
      <w:kern w:val="24"/>
      <w:sz w:val="20"/>
      <w:szCs w:val="20"/>
    </w:rPr>
  </w:style>
  <w:style w:type="character" w:styleId="Hyperlink">
    <w:name w:val="Hyperlink"/>
    <w:basedOn w:val="DefaultParagraphFont"/>
    <w:uiPriority w:val="99"/>
    <w:unhideWhenUsed/>
    <w:rsid w:val="0066266D"/>
    <w:rPr>
      <w:color w:val="0563C1" w:themeColor="hyperlink"/>
      <w:u w:val="single"/>
    </w:rPr>
  </w:style>
  <w:style w:type="paragraph" w:styleId="Header">
    <w:name w:val="header"/>
    <w:basedOn w:val="Normal"/>
    <w:link w:val="HeaderChar"/>
    <w:uiPriority w:val="99"/>
    <w:unhideWhenUsed/>
    <w:rsid w:val="000A45A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45A7"/>
  </w:style>
  <w:style w:type="paragraph" w:styleId="Footer">
    <w:name w:val="footer"/>
    <w:basedOn w:val="Normal"/>
    <w:link w:val="FooterChar"/>
    <w:uiPriority w:val="99"/>
    <w:unhideWhenUsed/>
    <w:rsid w:val="000A45A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45A7"/>
  </w:style>
  <w:style w:type="character" w:styleId="UnresolvedMention">
    <w:name w:val="Unresolved Mention"/>
    <w:basedOn w:val="DefaultParagraphFont"/>
    <w:uiPriority w:val="99"/>
    <w:semiHidden/>
    <w:unhideWhenUsed/>
    <w:rsid w:val="00843873"/>
    <w:rPr>
      <w:color w:val="605E5C"/>
      <w:shd w:val="clear" w:color="auto" w:fill="E1DFDD"/>
    </w:rPr>
  </w:style>
  <w:style w:type="character" w:styleId="scxw218431542" w:customStyle="1">
    <w:name w:val="scxw218431542"/>
    <w:basedOn w:val="DefaultParagraphFont"/>
    <w:rsid w:val="00A5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8891">
      <w:bodyDiv w:val="1"/>
      <w:marLeft w:val="0"/>
      <w:marRight w:val="0"/>
      <w:marTop w:val="0"/>
      <w:marBottom w:val="0"/>
      <w:divBdr>
        <w:top w:val="none" w:sz="0" w:space="0" w:color="auto"/>
        <w:left w:val="none" w:sz="0" w:space="0" w:color="auto"/>
        <w:bottom w:val="none" w:sz="0" w:space="0" w:color="auto"/>
        <w:right w:val="none" w:sz="0" w:space="0" w:color="auto"/>
      </w:divBdr>
      <w:divsChild>
        <w:div w:id="455102697">
          <w:marLeft w:val="0"/>
          <w:marRight w:val="0"/>
          <w:marTop w:val="0"/>
          <w:marBottom w:val="0"/>
          <w:divBdr>
            <w:top w:val="none" w:sz="0" w:space="0" w:color="auto"/>
            <w:left w:val="none" w:sz="0" w:space="0" w:color="auto"/>
            <w:bottom w:val="none" w:sz="0" w:space="0" w:color="auto"/>
            <w:right w:val="none" w:sz="0" w:space="0" w:color="auto"/>
          </w:divBdr>
        </w:div>
        <w:div w:id="1292858173">
          <w:marLeft w:val="0"/>
          <w:marRight w:val="0"/>
          <w:marTop w:val="0"/>
          <w:marBottom w:val="0"/>
          <w:divBdr>
            <w:top w:val="none" w:sz="0" w:space="0" w:color="auto"/>
            <w:left w:val="none" w:sz="0" w:space="0" w:color="auto"/>
            <w:bottom w:val="none" w:sz="0" w:space="0" w:color="auto"/>
            <w:right w:val="none" w:sz="0" w:space="0" w:color="auto"/>
          </w:divBdr>
        </w:div>
        <w:div w:id="1320889496">
          <w:marLeft w:val="0"/>
          <w:marRight w:val="0"/>
          <w:marTop w:val="0"/>
          <w:marBottom w:val="0"/>
          <w:divBdr>
            <w:top w:val="none" w:sz="0" w:space="0" w:color="auto"/>
            <w:left w:val="none" w:sz="0" w:space="0" w:color="auto"/>
            <w:bottom w:val="none" w:sz="0" w:space="0" w:color="auto"/>
            <w:right w:val="none" w:sz="0" w:space="0" w:color="auto"/>
          </w:divBdr>
        </w:div>
        <w:div w:id="1448624935">
          <w:marLeft w:val="0"/>
          <w:marRight w:val="0"/>
          <w:marTop w:val="0"/>
          <w:marBottom w:val="0"/>
          <w:divBdr>
            <w:top w:val="none" w:sz="0" w:space="0" w:color="auto"/>
            <w:left w:val="none" w:sz="0" w:space="0" w:color="auto"/>
            <w:bottom w:val="none" w:sz="0" w:space="0" w:color="auto"/>
            <w:right w:val="none" w:sz="0" w:space="0" w:color="auto"/>
          </w:divBdr>
        </w:div>
      </w:divsChild>
    </w:div>
    <w:div w:id="586354560">
      <w:bodyDiv w:val="1"/>
      <w:marLeft w:val="0"/>
      <w:marRight w:val="0"/>
      <w:marTop w:val="0"/>
      <w:marBottom w:val="0"/>
      <w:divBdr>
        <w:top w:val="none" w:sz="0" w:space="0" w:color="auto"/>
        <w:left w:val="none" w:sz="0" w:space="0" w:color="auto"/>
        <w:bottom w:val="none" w:sz="0" w:space="0" w:color="auto"/>
        <w:right w:val="none" w:sz="0" w:space="0" w:color="auto"/>
      </w:divBdr>
      <w:divsChild>
        <w:div w:id="900671999">
          <w:marLeft w:val="0"/>
          <w:marRight w:val="0"/>
          <w:marTop w:val="0"/>
          <w:marBottom w:val="0"/>
          <w:divBdr>
            <w:top w:val="none" w:sz="0" w:space="0" w:color="auto"/>
            <w:left w:val="none" w:sz="0" w:space="0" w:color="auto"/>
            <w:bottom w:val="none" w:sz="0" w:space="0" w:color="auto"/>
            <w:right w:val="none" w:sz="0" w:space="0" w:color="auto"/>
          </w:divBdr>
        </w:div>
        <w:div w:id="902913138">
          <w:marLeft w:val="0"/>
          <w:marRight w:val="0"/>
          <w:marTop w:val="0"/>
          <w:marBottom w:val="0"/>
          <w:divBdr>
            <w:top w:val="none" w:sz="0" w:space="0" w:color="auto"/>
            <w:left w:val="none" w:sz="0" w:space="0" w:color="auto"/>
            <w:bottom w:val="none" w:sz="0" w:space="0" w:color="auto"/>
            <w:right w:val="none" w:sz="0" w:space="0" w:color="auto"/>
          </w:divBdr>
        </w:div>
        <w:div w:id="1183932631">
          <w:marLeft w:val="0"/>
          <w:marRight w:val="0"/>
          <w:marTop w:val="0"/>
          <w:marBottom w:val="0"/>
          <w:divBdr>
            <w:top w:val="none" w:sz="0" w:space="0" w:color="auto"/>
            <w:left w:val="none" w:sz="0" w:space="0" w:color="auto"/>
            <w:bottom w:val="none" w:sz="0" w:space="0" w:color="auto"/>
            <w:right w:val="none" w:sz="0" w:space="0" w:color="auto"/>
          </w:divBdr>
        </w:div>
      </w:divsChild>
    </w:div>
    <w:div w:id="965083395">
      <w:bodyDiv w:val="1"/>
      <w:marLeft w:val="0"/>
      <w:marRight w:val="0"/>
      <w:marTop w:val="0"/>
      <w:marBottom w:val="0"/>
      <w:divBdr>
        <w:top w:val="none" w:sz="0" w:space="0" w:color="auto"/>
        <w:left w:val="none" w:sz="0" w:space="0" w:color="auto"/>
        <w:bottom w:val="none" w:sz="0" w:space="0" w:color="auto"/>
        <w:right w:val="none" w:sz="0" w:space="0" w:color="auto"/>
      </w:divBdr>
    </w:div>
    <w:div w:id="976254046">
      <w:bodyDiv w:val="1"/>
      <w:marLeft w:val="0"/>
      <w:marRight w:val="0"/>
      <w:marTop w:val="0"/>
      <w:marBottom w:val="0"/>
      <w:divBdr>
        <w:top w:val="none" w:sz="0" w:space="0" w:color="auto"/>
        <w:left w:val="none" w:sz="0" w:space="0" w:color="auto"/>
        <w:bottom w:val="none" w:sz="0" w:space="0" w:color="auto"/>
        <w:right w:val="none" w:sz="0" w:space="0" w:color="auto"/>
      </w:divBdr>
    </w:div>
    <w:div w:id="991834953">
      <w:bodyDiv w:val="1"/>
      <w:marLeft w:val="0"/>
      <w:marRight w:val="0"/>
      <w:marTop w:val="0"/>
      <w:marBottom w:val="0"/>
      <w:divBdr>
        <w:top w:val="none" w:sz="0" w:space="0" w:color="auto"/>
        <w:left w:val="none" w:sz="0" w:space="0" w:color="auto"/>
        <w:bottom w:val="none" w:sz="0" w:space="0" w:color="auto"/>
        <w:right w:val="none" w:sz="0" w:space="0" w:color="auto"/>
      </w:divBdr>
    </w:div>
    <w:div w:id="1461071801">
      <w:bodyDiv w:val="1"/>
      <w:marLeft w:val="0"/>
      <w:marRight w:val="0"/>
      <w:marTop w:val="0"/>
      <w:marBottom w:val="0"/>
      <w:divBdr>
        <w:top w:val="none" w:sz="0" w:space="0" w:color="auto"/>
        <w:left w:val="none" w:sz="0" w:space="0" w:color="auto"/>
        <w:bottom w:val="none" w:sz="0" w:space="0" w:color="auto"/>
        <w:right w:val="none" w:sz="0" w:space="0" w:color="auto"/>
      </w:divBdr>
      <w:divsChild>
        <w:div w:id="1097019234">
          <w:marLeft w:val="0"/>
          <w:marRight w:val="0"/>
          <w:marTop w:val="0"/>
          <w:marBottom w:val="0"/>
          <w:divBdr>
            <w:top w:val="none" w:sz="0" w:space="0" w:color="auto"/>
            <w:left w:val="none" w:sz="0" w:space="0" w:color="auto"/>
            <w:bottom w:val="none" w:sz="0" w:space="0" w:color="auto"/>
            <w:right w:val="none" w:sz="0" w:space="0" w:color="auto"/>
          </w:divBdr>
        </w:div>
        <w:div w:id="1646395542">
          <w:marLeft w:val="0"/>
          <w:marRight w:val="0"/>
          <w:marTop w:val="0"/>
          <w:marBottom w:val="0"/>
          <w:divBdr>
            <w:top w:val="none" w:sz="0" w:space="0" w:color="auto"/>
            <w:left w:val="none" w:sz="0" w:space="0" w:color="auto"/>
            <w:bottom w:val="none" w:sz="0" w:space="0" w:color="auto"/>
            <w:right w:val="none" w:sz="0" w:space="0" w:color="auto"/>
          </w:divBdr>
        </w:div>
        <w:div w:id="1925456150">
          <w:marLeft w:val="0"/>
          <w:marRight w:val="0"/>
          <w:marTop w:val="0"/>
          <w:marBottom w:val="0"/>
          <w:divBdr>
            <w:top w:val="none" w:sz="0" w:space="0" w:color="auto"/>
            <w:left w:val="none" w:sz="0" w:space="0" w:color="auto"/>
            <w:bottom w:val="none" w:sz="0" w:space="0" w:color="auto"/>
            <w:right w:val="none" w:sz="0" w:space="0" w:color="auto"/>
          </w:divBdr>
        </w:div>
      </w:divsChild>
    </w:div>
    <w:div w:id="1618835327">
      <w:bodyDiv w:val="1"/>
      <w:marLeft w:val="0"/>
      <w:marRight w:val="0"/>
      <w:marTop w:val="0"/>
      <w:marBottom w:val="0"/>
      <w:divBdr>
        <w:top w:val="none" w:sz="0" w:space="0" w:color="auto"/>
        <w:left w:val="none" w:sz="0" w:space="0" w:color="auto"/>
        <w:bottom w:val="none" w:sz="0" w:space="0" w:color="auto"/>
        <w:right w:val="none" w:sz="0" w:space="0" w:color="auto"/>
      </w:divBdr>
      <w:divsChild>
        <w:div w:id="98643569">
          <w:marLeft w:val="0"/>
          <w:marRight w:val="0"/>
          <w:marTop w:val="0"/>
          <w:marBottom w:val="0"/>
          <w:divBdr>
            <w:top w:val="none" w:sz="0" w:space="0" w:color="auto"/>
            <w:left w:val="none" w:sz="0" w:space="0" w:color="auto"/>
            <w:bottom w:val="none" w:sz="0" w:space="0" w:color="auto"/>
            <w:right w:val="none" w:sz="0" w:space="0" w:color="auto"/>
          </w:divBdr>
        </w:div>
        <w:div w:id="1284578655">
          <w:marLeft w:val="0"/>
          <w:marRight w:val="0"/>
          <w:marTop w:val="0"/>
          <w:marBottom w:val="0"/>
          <w:divBdr>
            <w:top w:val="none" w:sz="0" w:space="0" w:color="auto"/>
            <w:left w:val="none" w:sz="0" w:space="0" w:color="auto"/>
            <w:bottom w:val="none" w:sz="0" w:space="0" w:color="auto"/>
            <w:right w:val="none" w:sz="0" w:space="0" w:color="auto"/>
          </w:divBdr>
        </w:div>
      </w:divsChild>
    </w:div>
    <w:div w:id="1631931743">
      <w:bodyDiv w:val="1"/>
      <w:marLeft w:val="0"/>
      <w:marRight w:val="0"/>
      <w:marTop w:val="0"/>
      <w:marBottom w:val="0"/>
      <w:divBdr>
        <w:top w:val="none" w:sz="0" w:space="0" w:color="auto"/>
        <w:left w:val="none" w:sz="0" w:space="0" w:color="auto"/>
        <w:bottom w:val="none" w:sz="0" w:space="0" w:color="auto"/>
        <w:right w:val="none" w:sz="0" w:space="0" w:color="auto"/>
      </w:divBdr>
      <w:divsChild>
        <w:div w:id="598177481">
          <w:marLeft w:val="0"/>
          <w:marRight w:val="0"/>
          <w:marTop w:val="0"/>
          <w:marBottom w:val="0"/>
          <w:divBdr>
            <w:top w:val="none" w:sz="0" w:space="0" w:color="auto"/>
            <w:left w:val="none" w:sz="0" w:space="0" w:color="auto"/>
            <w:bottom w:val="none" w:sz="0" w:space="0" w:color="auto"/>
            <w:right w:val="none" w:sz="0" w:space="0" w:color="auto"/>
          </w:divBdr>
        </w:div>
        <w:div w:id="1740127983">
          <w:marLeft w:val="0"/>
          <w:marRight w:val="0"/>
          <w:marTop w:val="0"/>
          <w:marBottom w:val="0"/>
          <w:divBdr>
            <w:top w:val="none" w:sz="0" w:space="0" w:color="auto"/>
            <w:left w:val="none" w:sz="0" w:space="0" w:color="auto"/>
            <w:bottom w:val="none" w:sz="0" w:space="0" w:color="auto"/>
            <w:right w:val="none" w:sz="0" w:space="0" w:color="auto"/>
          </w:divBdr>
        </w:div>
        <w:div w:id="185591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212.net/c/link/?t=0&amp;l=en&amp;o=3373252-1&amp;h=2399329196&amp;u=https%3A%2F%2Fwww.td.com%2Fca%2Fen%2Fabout-td%2Fready-commitment%2F&amp;a=td.com%2Ftdreadycommitment"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rospercanada.or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benefitswayfinder@prospercanada.org" TargetMode="Externa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benefitswayfinder.org/" TargetMode="External" Id="rId14" /><Relationship Type="http://schemas.openxmlformats.org/officeDocument/2006/relationships/hyperlink" Target="https://benefitswayfinder.org/" TargetMode="External" Id="R4819b69dc16c45bf"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E976B06B3C24E90B826C3525BC351" ma:contentTypeVersion="12" ma:contentTypeDescription="Create a new document." ma:contentTypeScope="" ma:versionID="db082f8fe99018b5ae02a23f5966857d">
  <xsd:schema xmlns:xsd="http://www.w3.org/2001/XMLSchema" xmlns:xs="http://www.w3.org/2001/XMLSchema" xmlns:p="http://schemas.microsoft.com/office/2006/metadata/properties" xmlns:ns2="757a6de4-6fe5-4856-a368-835f857677a9" xmlns:ns3="73cf38ba-a25e-4da0-b1ec-5faa301f1f64" targetNamespace="http://schemas.microsoft.com/office/2006/metadata/properties" ma:root="true" ma:fieldsID="7fe4ed9c5a3351cf3104eee2b77a7efc" ns2:_="" ns3:_="">
    <xsd:import namespace="757a6de4-6fe5-4856-a368-835f857677a9"/>
    <xsd:import namespace="73cf38ba-a25e-4da0-b1ec-5faa301f1f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a6de4-6fe5-4856-a368-835f85767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f38ba-a25e-4da0-b1ec-5faa301f1f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C92E4-D1CC-4B03-957D-3EAF0BEDA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CD823-0097-477E-A808-6B3D7ADAA7FD}"/>
</file>

<file path=customXml/itemProps3.xml><?xml version="1.0" encoding="utf-8"?>
<ds:datastoreItem xmlns:ds="http://schemas.openxmlformats.org/officeDocument/2006/customXml" ds:itemID="{595CA36B-5D2A-4B85-8CEB-2F5878CE47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Wendy Abbott-Serroul</dc:creator>
  <keywords/>
  <dc:description/>
  <lastModifiedBy>Loredana Bruni</lastModifiedBy>
  <revision>3</revision>
  <dcterms:created xsi:type="dcterms:W3CDTF">2022-02-15T20:22:00.0000000Z</dcterms:created>
  <dcterms:modified xsi:type="dcterms:W3CDTF">2022-03-08T00:14:07.4858055Z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0x010100F6DE976B06B3C24E90B826C3525BC351</vt:lpwstr>
  </property>
</Properties>
</file>